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0" w:type="dxa"/>
        <w:tblInd w:w="93" w:type="dxa"/>
        <w:tblLook w:val="04A0" w:firstRow="1" w:lastRow="0" w:firstColumn="1" w:lastColumn="0" w:noHBand="0" w:noVBand="1"/>
      </w:tblPr>
      <w:tblGrid>
        <w:gridCol w:w="3040"/>
        <w:gridCol w:w="6260"/>
      </w:tblGrid>
      <w:tr w:rsidR="00730A04" w:rsidRPr="00730A04" w:rsidTr="00730A04">
        <w:trPr>
          <w:trHeight w:val="690"/>
        </w:trPr>
        <w:tc>
          <w:tcPr>
            <w:tcW w:w="30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30A04" w:rsidRPr="00730A04" w:rsidRDefault="00730A04" w:rsidP="00730A04">
            <w:pPr>
              <w:spacing w:after="0" w:line="240" w:lineRule="auto"/>
              <w:jc w:val="center"/>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Название материала:</w:t>
            </w:r>
          </w:p>
        </w:tc>
        <w:tc>
          <w:tcPr>
            <w:tcW w:w="6260" w:type="dxa"/>
            <w:tcBorders>
              <w:top w:val="single" w:sz="8" w:space="0" w:color="auto"/>
              <w:left w:val="nil"/>
              <w:bottom w:val="single" w:sz="8" w:space="0" w:color="auto"/>
              <w:right w:val="single" w:sz="8" w:space="0" w:color="auto"/>
            </w:tcBorders>
            <w:shd w:val="clear" w:color="auto" w:fill="auto"/>
            <w:vAlign w:val="center"/>
            <w:hideMark/>
          </w:tcPr>
          <w:p w:rsidR="00730A04" w:rsidRPr="007F22B0" w:rsidRDefault="00963B3C" w:rsidP="00EF6E5C">
            <w:pPr>
              <w:spacing w:after="0" w:line="240" w:lineRule="auto"/>
              <w:rPr>
                <w:rFonts w:eastAsia="Times New Roman" w:cstheme="minorHAnsi"/>
                <w:b/>
                <w:bCs/>
                <w:color w:val="000000"/>
                <w:lang w:eastAsia="ru-RU"/>
              </w:rPr>
            </w:pPr>
            <w:r>
              <w:rPr>
                <w:rFonts w:eastAsia="Times New Roman" w:cstheme="minorHAnsi"/>
                <w:b/>
                <w:bCs/>
                <w:color w:val="000000"/>
                <w:lang w:eastAsia="ru-RU"/>
              </w:rPr>
              <w:t>Комплект для звукоизоляции труб</w:t>
            </w:r>
          </w:p>
        </w:tc>
      </w:tr>
      <w:tr w:rsidR="00730A04" w:rsidRPr="00730A04" w:rsidTr="00730A04">
        <w:trPr>
          <w:trHeight w:val="300"/>
        </w:trPr>
        <w:tc>
          <w:tcPr>
            <w:tcW w:w="3040" w:type="dxa"/>
            <w:tcBorders>
              <w:top w:val="nil"/>
              <w:left w:val="single" w:sz="8" w:space="0" w:color="auto"/>
              <w:bottom w:val="single" w:sz="4" w:space="0" w:color="auto"/>
              <w:right w:val="single" w:sz="4" w:space="0" w:color="auto"/>
            </w:tcBorders>
            <w:shd w:val="clear" w:color="auto" w:fill="auto"/>
            <w:noWrap/>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Бренд:</w:t>
            </w:r>
          </w:p>
        </w:tc>
        <w:tc>
          <w:tcPr>
            <w:tcW w:w="6260" w:type="dxa"/>
            <w:tcBorders>
              <w:top w:val="nil"/>
              <w:left w:val="nil"/>
              <w:bottom w:val="single" w:sz="4" w:space="0" w:color="auto"/>
              <w:right w:val="single" w:sz="8" w:space="0" w:color="auto"/>
            </w:tcBorders>
            <w:shd w:val="clear" w:color="auto" w:fill="auto"/>
            <w:hideMark/>
          </w:tcPr>
          <w:p w:rsidR="00730A04" w:rsidRPr="007F22B0" w:rsidRDefault="00963B3C" w:rsidP="00C755D6">
            <w:pPr>
              <w:spacing w:after="0" w:line="240" w:lineRule="auto"/>
              <w:rPr>
                <w:rFonts w:eastAsia="Times New Roman" w:cstheme="minorHAnsi"/>
                <w:color w:val="000000"/>
                <w:lang w:eastAsia="ru-RU"/>
              </w:rPr>
            </w:pPr>
            <w:proofErr w:type="spellStart"/>
            <w:r w:rsidRPr="007F22B0">
              <w:rPr>
                <w:rFonts w:cstheme="minorHAnsi"/>
                <w:b/>
                <w:bCs/>
                <w:color w:val="000000"/>
              </w:rPr>
              <w:t>ТехноСонус</w:t>
            </w:r>
            <w:proofErr w:type="spellEnd"/>
          </w:p>
        </w:tc>
      </w:tr>
      <w:tr w:rsidR="00730A04" w:rsidRPr="00730A04" w:rsidTr="00730A04">
        <w:trPr>
          <w:trHeight w:val="300"/>
        </w:trPr>
        <w:tc>
          <w:tcPr>
            <w:tcW w:w="3040" w:type="dxa"/>
            <w:tcBorders>
              <w:top w:val="nil"/>
              <w:left w:val="single" w:sz="8" w:space="0" w:color="auto"/>
              <w:bottom w:val="single" w:sz="4" w:space="0" w:color="auto"/>
              <w:right w:val="single" w:sz="4" w:space="0" w:color="auto"/>
            </w:tcBorders>
            <w:shd w:val="clear" w:color="auto" w:fill="auto"/>
            <w:noWrap/>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Поставщик:</w:t>
            </w:r>
          </w:p>
        </w:tc>
        <w:tc>
          <w:tcPr>
            <w:tcW w:w="6260" w:type="dxa"/>
            <w:tcBorders>
              <w:top w:val="nil"/>
              <w:left w:val="nil"/>
              <w:bottom w:val="single" w:sz="4" w:space="0" w:color="auto"/>
              <w:right w:val="single" w:sz="8" w:space="0" w:color="auto"/>
            </w:tcBorders>
            <w:shd w:val="clear" w:color="auto" w:fill="auto"/>
            <w:hideMark/>
          </w:tcPr>
          <w:p w:rsidR="00730A04" w:rsidRPr="007F22B0" w:rsidRDefault="00C755D6" w:rsidP="00730A04">
            <w:pPr>
              <w:spacing w:after="0" w:line="240" w:lineRule="auto"/>
              <w:rPr>
                <w:rFonts w:eastAsia="Times New Roman" w:cstheme="minorHAnsi"/>
                <w:color w:val="000000"/>
                <w:lang w:eastAsia="ru-RU"/>
              </w:rPr>
            </w:pPr>
            <w:proofErr w:type="spellStart"/>
            <w:r w:rsidRPr="007F22B0">
              <w:rPr>
                <w:rFonts w:cstheme="minorHAnsi"/>
                <w:b/>
                <w:bCs/>
                <w:color w:val="000000"/>
              </w:rPr>
              <w:t>ТехноСонус</w:t>
            </w:r>
            <w:proofErr w:type="spellEnd"/>
          </w:p>
        </w:tc>
      </w:tr>
      <w:tr w:rsidR="00730A04" w:rsidRPr="00730A04" w:rsidTr="00C209BC">
        <w:trPr>
          <w:trHeight w:val="1056"/>
        </w:trPr>
        <w:tc>
          <w:tcPr>
            <w:tcW w:w="3040" w:type="dxa"/>
            <w:tcBorders>
              <w:top w:val="nil"/>
              <w:left w:val="single" w:sz="8" w:space="0" w:color="auto"/>
              <w:bottom w:val="single" w:sz="4" w:space="0" w:color="auto"/>
              <w:right w:val="single" w:sz="4" w:space="0" w:color="auto"/>
            </w:tcBorders>
            <w:shd w:val="clear" w:color="auto" w:fill="auto"/>
            <w:noWrap/>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Теги для поиска сайте:</w:t>
            </w:r>
          </w:p>
        </w:tc>
        <w:tc>
          <w:tcPr>
            <w:tcW w:w="6260" w:type="dxa"/>
            <w:tcBorders>
              <w:top w:val="nil"/>
              <w:left w:val="nil"/>
              <w:bottom w:val="single" w:sz="4" w:space="0" w:color="auto"/>
              <w:right w:val="single" w:sz="8" w:space="0" w:color="auto"/>
            </w:tcBorders>
            <w:shd w:val="clear" w:color="auto" w:fill="auto"/>
            <w:hideMark/>
          </w:tcPr>
          <w:p w:rsidR="00730A04" w:rsidRPr="007F22B0" w:rsidRDefault="00963B3C" w:rsidP="00B16E0B">
            <w:pPr>
              <w:spacing w:after="0" w:line="240" w:lineRule="auto"/>
              <w:rPr>
                <w:rFonts w:eastAsia="Times New Roman" w:cstheme="minorHAnsi"/>
                <w:color w:val="000000"/>
                <w:lang w:eastAsia="ru-RU"/>
              </w:rPr>
            </w:pPr>
            <w:r>
              <w:rPr>
                <w:rFonts w:eastAsia="Times New Roman" w:cstheme="minorHAnsi"/>
                <w:color w:val="000000"/>
                <w:lang w:eastAsia="ru-RU"/>
              </w:rPr>
              <w:t xml:space="preserve">Звукоизоляция труб, звукоизоляция </w:t>
            </w:r>
            <w:proofErr w:type="spellStart"/>
            <w:r>
              <w:rPr>
                <w:rFonts w:eastAsia="Times New Roman" w:cstheme="minorHAnsi"/>
                <w:color w:val="000000"/>
                <w:lang w:eastAsia="ru-RU"/>
              </w:rPr>
              <w:t>венткоробов</w:t>
            </w:r>
            <w:proofErr w:type="spellEnd"/>
            <w:r>
              <w:rPr>
                <w:rFonts w:eastAsia="Times New Roman" w:cstheme="minorHAnsi"/>
                <w:color w:val="000000"/>
                <w:lang w:eastAsia="ru-RU"/>
              </w:rPr>
              <w:t xml:space="preserve"> ,</w:t>
            </w:r>
            <w:r w:rsidR="00B16E0B">
              <w:rPr>
                <w:rFonts w:eastAsia="Times New Roman" w:cstheme="minorHAnsi"/>
                <w:color w:val="000000"/>
                <w:lang w:eastAsia="ru-RU"/>
              </w:rPr>
              <w:t>звукоизоляция канализационных труб, звукоизоляция вентиляционных</w:t>
            </w:r>
            <w:r w:rsidR="00B16E0B" w:rsidRPr="00B16E0B">
              <w:rPr>
                <w:rFonts w:eastAsia="Times New Roman" w:cstheme="minorHAnsi"/>
                <w:color w:val="000000"/>
                <w:lang w:eastAsia="ru-RU"/>
              </w:rPr>
              <w:t xml:space="preserve"> к</w:t>
            </w:r>
            <w:r w:rsidR="00B16E0B">
              <w:rPr>
                <w:rFonts w:eastAsia="Times New Roman" w:cstheme="minorHAnsi"/>
                <w:color w:val="000000"/>
                <w:lang w:eastAsia="ru-RU"/>
              </w:rPr>
              <w:t xml:space="preserve">оробов, </w:t>
            </w:r>
            <w:proofErr w:type="spellStart"/>
            <w:r w:rsidR="00B16E0B">
              <w:rPr>
                <w:rFonts w:eastAsia="Times New Roman" w:cstheme="minorHAnsi"/>
                <w:color w:val="000000"/>
                <w:lang w:eastAsia="ru-RU"/>
              </w:rPr>
              <w:t>шумоизоляция</w:t>
            </w:r>
            <w:proofErr w:type="spellEnd"/>
            <w:r w:rsidR="00B16E0B">
              <w:rPr>
                <w:rFonts w:eastAsia="Times New Roman" w:cstheme="minorHAnsi"/>
                <w:color w:val="000000"/>
                <w:lang w:eastAsia="ru-RU"/>
              </w:rPr>
              <w:t xml:space="preserve"> труб, </w:t>
            </w:r>
            <w:proofErr w:type="spellStart"/>
            <w:r w:rsidR="00B16E0B">
              <w:rPr>
                <w:rFonts w:eastAsia="Times New Roman" w:cstheme="minorHAnsi"/>
                <w:color w:val="000000"/>
                <w:lang w:eastAsia="ru-RU"/>
              </w:rPr>
              <w:t>шумоизоляция</w:t>
            </w:r>
            <w:proofErr w:type="spellEnd"/>
            <w:r w:rsidR="00B16E0B">
              <w:rPr>
                <w:rFonts w:eastAsia="Times New Roman" w:cstheme="minorHAnsi"/>
                <w:color w:val="000000"/>
                <w:lang w:eastAsia="ru-RU"/>
              </w:rPr>
              <w:t xml:space="preserve"> </w:t>
            </w:r>
            <w:proofErr w:type="spellStart"/>
            <w:r w:rsidR="00B16E0B">
              <w:rPr>
                <w:rFonts w:eastAsia="Times New Roman" w:cstheme="minorHAnsi"/>
                <w:color w:val="000000"/>
                <w:lang w:eastAsia="ru-RU"/>
              </w:rPr>
              <w:t>венткоробов</w:t>
            </w:r>
            <w:proofErr w:type="spellEnd"/>
            <w:r w:rsidR="00B16E0B">
              <w:rPr>
                <w:rFonts w:eastAsia="Times New Roman" w:cstheme="minorHAnsi"/>
                <w:color w:val="000000"/>
                <w:lang w:eastAsia="ru-RU"/>
              </w:rPr>
              <w:t xml:space="preserve"> , </w:t>
            </w:r>
            <w:proofErr w:type="spellStart"/>
            <w:r w:rsidR="00B16E0B">
              <w:rPr>
                <w:rFonts w:eastAsia="Times New Roman" w:cstheme="minorHAnsi"/>
                <w:color w:val="000000"/>
                <w:lang w:eastAsia="ru-RU"/>
              </w:rPr>
              <w:t>шумоизоляция</w:t>
            </w:r>
            <w:proofErr w:type="spellEnd"/>
            <w:r w:rsidR="00B16E0B">
              <w:rPr>
                <w:rFonts w:eastAsia="Times New Roman" w:cstheme="minorHAnsi"/>
                <w:color w:val="000000"/>
                <w:lang w:eastAsia="ru-RU"/>
              </w:rPr>
              <w:t xml:space="preserve"> канализационных труб, </w:t>
            </w:r>
            <w:proofErr w:type="spellStart"/>
            <w:r w:rsidR="00B16E0B">
              <w:rPr>
                <w:rFonts w:eastAsia="Times New Roman" w:cstheme="minorHAnsi"/>
                <w:color w:val="000000"/>
                <w:lang w:eastAsia="ru-RU"/>
              </w:rPr>
              <w:t>шумоизоляция</w:t>
            </w:r>
            <w:proofErr w:type="spellEnd"/>
            <w:r w:rsidR="00B16E0B">
              <w:rPr>
                <w:rFonts w:eastAsia="Times New Roman" w:cstheme="minorHAnsi"/>
                <w:color w:val="000000"/>
                <w:lang w:eastAsia="ru-RU"/>
              </w:rPr>
              <w:t xml:space="preserve"> вентиляционных</w:t>
            </w:r>
            <w:r w:rsidR="00B16E0B" w:rsidRPr="00B16E0B">
              <w:rPr>
                <w:rFonts w:eastAsia="Times New Roman" w:cstheme="minorHAnsi"/>
                <w:color w:val="000000"/>
                <w:lang w:eastAsia="ru-RU"/>
              </w:rPr>
              <w:t xml:space="preserve"> к</w:t>
            </w:r>
            <w:r w:rsidR="00B16E0B">
              <w:rPr>
                <w:rFonts w:eastAsia="Times New Roman" w:cstheme="minorHAnsi"/>
                <w:color w:val="000000"/>
                <w:lang w:eastAsia="ru-RU"/>
              </w:rPr>
              <w:t>оробов,</w:t>
            </w:r>
          </w:p>
        </w:tc>
      </w:tr>
      <w:tr w:rsidR="0021312A" w:rsidRPr="00730A04" w:rsidTr="00730A04">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21312A" w:rsidRPr="00730A04" w:rsidRDefault="0021312A"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 xml:space="preserve">Основной раздел на сайте: </w:t>
            </w:r>
          </w:p>
        </w:tc>
        <w:tc>
          <w:tcPr>
            <w:tcW w:w="6260" w:type="dxa"/>
            <w:tcBorders>
              <w:top w:val="nil"/>
              <w:left w:val="nil"/>
              <w:bottom w:val="single" w:sz="4" w:space="0" w:color="auto"/>
              <w:right w:val="single" w:sz="8" w:space="0" w:color="auto"/>
            </w:tcBorders>
            <w:shd w:val="clear" w:color="auto" w:fill="auto"/>
            <w:noWrap/>
            <w:vAlign w:val="bottom"/>
            <w:hideMark/>
          </w:tcPr>
          <w:p w:rsidR="0021312A" w:rsidRPr="007F22B0" w:rsidRDefault="0021312A" w:rsidP="00666CBF">
            <w:pPr>
              <w:spacing w:after="0" w:line="240" w:lineRule="auto"/>
              <w:rPr>
                <w:rFonts w:eastAsia="Times New Roman" w:cstheme="minorHAnsi"/>
                <w:color w:val="000000"/>
                <w:lang w:eastAsia="ru-RU"/>
              </w:rPr>
            </w:pPr>
            <w:r w:rsidRPr="007F22B0">
              <w:rPr>
                <w:rFonts w:eastAsia="Times New Roman" w:cstheme="minorHAnsi"/>
                <w:color w:val="000000"/>
                <w:lang w:eastAsia="ru-RU"/>
              </w:rPr>
              <w:t>Строительные материалы.</w:t>
            </w:r>
          </w:p>
        </w:tc>
      </w:tr>
      <w:tr w:rsidR="0021312A" w:rsidRPr="00730A04" w:rsidTr="00730A04">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21312A" w:rsidRPr="00730A04" w:rsidRDefault="0021312A"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Подраздел на сайте:</w:t>
            </w:r>
          </w:p>
        </w:tc>
        <w:tc>
          <w:tcPr>
            <w:tcW w:w="6260" w:type="dxa"/>
            <w:tcBorders>
              <w:top w:val="nil"/>
              <w:left w:val="nil"/>
              <w:bottom w:val="single" w:sz="4" w:space="0" w:color="auto"/>
              <w:right w:val="single" w:sz="8" w:space="0" w:color="auto"/>
            </w:tcBorders>
            <w:shd w:val="clear" w:color="auto" w:fill="auto"/>
            <w:noWrap/>
            <w:vAlign w:val="bottom"/>
            <w:hideMark/>
          </w:tcPr>
          <w:p w:rsidR="0021312A" w:rsidRPr="007F22B0" w:rsidRDefault="0021312A" w:rsidP="00666CBF">
            <w:pPr>
              <w:spacing w:after="0" w:line="240" w:lineRule="auto"/>
              <w:rPr>
                <w:rFonts w:eastAsia="Times New Roman" w:cstheme="minorHAnsi"/>
                <w:color w:val="000000"/>
                <w:lang w:eastAsia="ru-RU"/>
              </w:rPr>
            </w:pPr>
            <w:r w:rsidRPr="007F22B0">
              <w:rPr>
                <w:rFonts w:eastAsia="Times New Roman" w:cstheme="minorHAnsi"/>
                <w:color w:val="000000"/>
                <w:lang w:eastAsia="ru-RU"/>
              </w:rPr>
              <w:t>Звукоизоляция.</w:t>
            </w:r>
          </w:p>
        </w:tc>
      </w:tr>
      <w:tr w:rsidR="0021312A" w:rsidRPr="00730A04" w:rsidTr="00730A04">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21312A" w:rsidRPr="00730A04" w:rsidRDefault="0021312A"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Раздел - "Тип материала":</w:t>
            </w:r>
          </w:p>
        </w:tc>
        <w:tc>
          <w:tcPr>
            <w:tcW w:w="6260" w:type="dxa"/>
            <w:tcBorders>
              <w:top w:val="nil"/>
              <w:left w:val="nil"/>
              <w:bottom w:val="single" w:sz="4" w:space="0" w:color="auto"/>
              <w:right w:val="single" w:sz="8" w:space="0" w:color="auto"/>
            </w:tcBorders>
            <w:shd w:val="clear" w:color="auto" w:fill="auto"/>
            <w:noWrap/>
            <w:vAlign w:val="bottom"/>
            <w:hideMark/>
          </w:tcPr>
          <w:p w:rsidR="0021312A" w:rsidRPr="007F22B0" w:rsidRDefault="0021312A" w:rsidP="00666CBF">
            <w:pPr>
              <w:autoSpaceDE w:val="0"/>
              <w:autoSpaceDN w:val="0"/>
              <w:adjustRightInd w:val="0"/>
              <w:spacing w:after="0" w:line="240" w:lineRule="auto"/>
              <w:rPr>
                <w:rFonts w:cstheme="minorHAnsi"/>
                <w:color w:val="000000"/>
              </w:rPr>
            </w:pPr>
            <w:r w:rsidRPr="007F22B0">
              <w:rPr>
                <w:rFonts w:cstheme="minorHAnsi"/>
                <w:color w:val="000000"/>
              </w:rPr>
              <w:t>Комплектующие и сопутствующие материалы</w:t>
            </w:r>
          </w:p>
        </w:tc>
      </w:tr>
      <w:tr w:rsidR="0021312A" w:rsidRPr="00730A04" w:rsidTr="00730A04">
        <w:trPr>
          <w:trHeight w:val="300"/>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21312A" w:rsidRPr="00730A04" w:rsidRDefault="0021312A"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Раздел - "Класс материала":</w:t>
            </w:r>
          </w:p>
        </w:tc>
        <w:tc>
          <w:tcPr>
            <w:tcW w:w="6260" w:type="dxa"/>
            <w:tcBorders>
              <w:top w:val="nil"/>
              <w:left w:val="nil"/>
              <w:bottom w:val="single" w:sz="4" w:space="0" w:color="auto"/>
              <w:right w:val="single" w:sz="8" w:space="0" w:color="auto"/>
            </w:tcBorders>
            <w:shd w:val="clear" w:color="auto" w:fill="auto"/>
            <w:noWrap/>
            <w:vAlign w:val="bottom"/>
            <w:hideMark/>
          </w:tcPr>
          <w:p w:rsidR="0021312A" w:rsidRPr="007F22B0" w:rsidRDefault="0021312A" w:rsidP="00666CBF">
            <w:pPr>
              <w:spacing w:after="0" w:line="240" w:lineRule="auto"/>
              <w:rPr>
                <w:rFonts w:eastAsia="Times New Roman" w:cstheme="minorHAnsi"/>
                <w:color w:val="000000"/>
                <w:lang w:eastAsia="ru-RU"/>
              </w:rPr>
            </w:pPr>
            <w:r w:rsidRPr="007F22B0">
              <w:rPr>
                <w:rFonts w:eastAsia="Times New Roman" w:cstheme="minorHAnsi"/>
                <w:color w:val="000000"/>
                <w:lang w:eastAsia="ru-RU"/>
              </w:rPr>
              <w:t>Дополнительные комплектующие</w:t>
            </w:r>
          </w:p>
        </w:tc>
      </w:tr>
      <w:tr w:rsidR="00730A04" w:rsidRPr="00730A04" w:rsidTr="00730A04">
        <w:trPr>
          <w:trHeight w:val="600"/>
        </w:trPr>
        <w:tc>
          <w:tcPr>
            <w:tcW w:w="3040" w:type="dxa"/>
            <w:tcBorders>
              <w:top w:val="nil"/>
              <w:left w:val="single" w:sz="8" w:space="0" w:color="auto"/>
              <w:bottom w:val="single" w:sz="4" w:space="0" w:color="auto"/>
              <w:right w:val="single" w:sz="4" w:space="0" w:color="auto"/>
            </w:tcBorders>
            <w:shd w:val="clear" w:color="auto" w:fill="auto"/>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Область применения:</w:t>
            </w:r>
          </w:p>
        </w:tc>
        <w:tc>
          <w:tcPr>
            <w:tcW w:w="6260" w:type="dxa"/>
            <w:tcBorders>
              <w:top w:val="nil"/>
              <w:left w:val="nil"/>
              <w:bottom w:val="single" w:sz="4" w:space="0" w:color="auto"/>
              <w:right w:val="single" w:sz="8" w:space="0" w:color="auto"/>
            </w:tcBorders>
            <w:shd w:val="clear" w:color="auto" w:fill="auto"/>
            <w:hideMark/>
          </w:tcPr>
          <w:p w:rsidR="00730A04" w:rsidRPr="007F22B0" w:rsidRDefault="00730A04" w:rsidP="009A4383">
            <w:pPr>
              <w:spacing w:after="0" w:line="240" w:lineRule="auto"/>
              <w:rPr>
                <w:rFonts w:eastAsia="Times New Roman" w:cstheme="minorHAnsi"/>
                <w:color w:val="000000"/>
                <w:lang w:eastAsia="ru-RU"/>
              </w:rPr>
            </w:pPr>
            <w:r w:rsidRPr="007F22B0">
              <w:rPr>
                <w:rFonts w:eastAsia="Times New Roman" w:cstheme="minorHAnsi"/>
                <w:color w:val="000000"/>
                <w:lang w:eastAsia="ru-RU"/>
              </w:rPr>
              <w:t xml:space="preserve">Жилые помещения, офисы, гостиницы, </w:t>
            </w:r>
            <w:r w:rsidR="009A4383">
              <w:rPr>
                <w:rFonts w:eastAsia="Times New Roman" w:cstheme="minorHAnsi"/>
                <w:color w:val="000000"/>
                <w:lang w:eastAsia="ru-RU"/>
              </w:rPr>
              <w:t>кафе</w:t>
            </w:r>
            <w:r w:rsidRPr="007F22B0">
              <w:rPr>
                <w:rFonts w:eastAsia="Times New Roman" w:cstheme="minorHAnsi"/>
                <w:color w:val="000000"/>
                <w:lang w:eastAsia="ru-RU"/>
              </w:rPr>
              <w:t>, рестораны</w:t>
            </w:r>
          </w:p>
        </w:tc>
      </w:tr>
      <w:tr w:rsidR="00730A04" w:rsidRPr="00730A04" w:rsidTr="00730A04">
        <w:trPr>
          <w:trHeight w:val="300"/>
        </w:trPr>
        <w:tc>
          <w:tcPr>
            <w:tcW w:w="3040" w:type="dxa"/>
            <w:tcBorders>
              <w:top w:val="nil"/>
              <w:left w:val="single" w:sz="8" w:space="0" w:color="auto"/>
              <w:bottom w:val="single" w:sz="4" w:space="0" w:color="auto"/>
              <w:right w:val="single" w:sz="4" w:space="0" w:color="auto"/>
            </w:tcBorders>
            <w:shd w:val="clear" w:color="auto" w:fill="auto"/>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 xml:space="preserve">Цель использования: </w:t>
            </w:r>
          </w:p>
        </w:tc>
        <w:tc>
          <w:tcPr>
            <w:tcW w:w="6260" w:type="dxa"/>
            <w:tcBorders>
              <w:top w:val="nil"/>
              <w:left w:val="nil"/>
              <w:bottom w:val="single" w:sz="4" w:space="0" w:color="auto"/>
              <w:right w:val="single" w:sz="8" w:space="0" w:color="auto"/>
            </w:tcBorders>
            <w:shd w:val="clear" w:color="auto" w:fill="auto"/>
            <w:hideMark/>
          </w:tcPr>
          <w:p w:rsidR="00730A04" w:rsidRPr="007F22B0" w:rsidRDefault="009A4383" w:rsidP="0021312A">
            <w:pPr>
              <w:spacing w:after="0" w:line="240" w:lineRule="auto"/>
              <w:rPr>
                <w:rFonts w:eastAsia="Times New Roman" w:cstheme="minorHAnsi"/>
                <w:color w:val="000000"/>
                <w:lang w:eastAsia="ru-RU"/>
              </w:rPr>
            </w:pPr>
            <w:r>
              <w:rPr>
                <w:rFonts w:eastAsia="Times New Roman" w:cstheme="minorHAnsi"/>
                <w:color w:val="000000"/>
                <w:lang w:eastAsia="ru-RU"/>
              </w:rPr>
              <w:t xml:space="preserve">Трубы, </w:t>
            </w:r>
            <w:proofErr w:type="spellStart"/>
            <w:r>
              <w:rPr>
                <w:rFonts w:eastAsia="Times New Roman" w:cstheme="minorHAnsi"/>
                <w:color w:val="000000"/>
                <w:lang w:eastAsia="ru-RU"/>
              </w:rPr>
              <w:t>венткороба</w:t>
            </w:r>
            <w:proofErr w:type="spellEnd"/>
          </w:p>
        </w:tc>
      </w:tr>
      <w:tr w:rsidR="00730A04" w:rsidRPr="00730A04" w:rsidTr="00730A04">
        <w:trPr>
          <w:trHeight w:val="1800"/>
        </w:trPr>
        <w:tc>
          <w:tcPr>
            <w:tcW w:w="3040" w:type="dxa"/>
            <w:tcBorders>
              <w:top w:val="nil"/>
              <w:left w:val="single" w:sz="8" w:space="0" w:color="auto"/>
              <w:bottom w:val="single" w:sz="4" w:space="0" w:color="auto"/>
              <w:right w:val="single" w:sz="4" w:space="0" w:color="auto"/>
            </w:tcBorders>
            <w:shd w:val="clear" w:color="auto" w:fill="auto"/>
            <w:noWrap/>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Краткое описание:</w:t>
            </w:r>
          </w:p>
        </w:tc>
        <w:tc>
          <w:tcPr>
            <w:tcW w:w="6260" w:type="dxa"/>
            <w:tcBorders>
              <w:top w:val="nil"/>
              <w:left w:val="nil"/>
              <w:bottom w:val="single" w:sz="4" w:space="0" w:color="auto"/>
              <w:right w:val="single" w:sz="8" w:space="0" w:color="auto"/>
            </w:tcBorders>
            <w:shd w:val="clear" w:color="auto" w:fill="auto"/>
            <w:hideMark/>
          </w:tcPr>
          <w:p w:rsidR="00730A04" w:rsidRPr="009A4383" w:rsidRDefault="009A4383" w:rsidP="000E25C2">
            <w:pPr>
              <w:spacing w:after="0" w:line="240" w:lineRule="auto"/>
              <w:rPr>
                <w:rFonts w:eastAsia="Times New Roman" w:cstheme="minorHAnsi"/>
                <w:color w:val="000000"/>
                <w:lang w:eastAsia="ru-RU"/>
              </w:rPr>
            </w:pPr>
            <w:r>
              <w:rPr>
                <w:rFonts w:eastAsia="Times New Roman" w:cstheme="minorHAnsi"/>
                <w:color w:val="000000"/>
                <w:lang w:eastAsia="ru-RU"/>
              </w:rPr>
              <w:t xml:space="preserve">Готовый удобный набор для звукоизоляции канализационных труб. Основным элементом набора </w:t>
            </w:r>
            <w:r w:rsidR="000E25C2">
              <w:rPr>
                <w:rFonts w:eastAsia="Times New Roman" w:cstheme="minorHAnsi"/>
                <w:color w:val="000000"/>
                <w:lang w:eastAsia="ru-RU"/>
              </w:rPr>
              <w:t>является</w:t>
            </w:r>
            <w:r>
              <w:rPr>
                <w:rFonts w:eastAsia="Times New Roman" w:cstheme="minorHAnsi"/>
                <w:color w:val="000000"/>
                <w:lang w:eastAsia="ru-RU"/>
              </w:rPr>
              <w:t xml:space="preserve"> комбинированная мембрана </w:t>
            </w:r>
            <w:proofErr w:type="spellStart"/>
            <w:r>
              <w:rPr>
                <w:rFonts w:eastAsia="Times New Roman" w:cstheme="minorHAnsi"/>
                <w:color w:val="000000"/>
                <w:lang w:eastAsia="ru-RU"/>
              </w:rPr>
              <w:t>Тексаунд</w:t>
            </w:r>
            <w:proofErr w:type="spellEnd"/>
            <w:r>
              <w:rPr>
                <w:rFonts w:eastAsia="Times New Roman" w:cstheme="minorHAnsi"/>
                <w:color w:val="000000"/>
                <w:lang w:eastAsia="ru-RU"/>
              </w:rPr>
              <w:t xml:space="preserve"> </w:t>
            </w:r>
            <w:r>
              <w:rPr>
                <w:rFonts w:eastAsia="Times New Roman" w:cstheme="minorHAnsi"/>
                <w:color w:val="000000"/>
                <w:lang w:val="en-US" w:eastAsia="ru-RU"/>
              </w:rPr>
              <w:t>FT</w:t>
            </w:r>
            <w:r>
              <w:rPr>
                <w:rFonts w:eastAsia="Times New Roman" w:cstheme="minorHAnsi"/>
                <w:color w:val="000000"/>
                <w:lang w:eastAsia="ru-RU"/>
              </w:rPr>
              <w:t xml:space="preserve"> 55</w:t>
            </w:r>
            <w:r>
              <w:rPr>
                <w:rFonts w:eastAsia="Times New Roman" w:cstheme="minorHAnsi"/>
                <w:color w:val="000000"/>
                <w:lang w:val="en-US" w:eastAsia="ru-RU"/>
              </w:rPr>
              <w:t>AL</w:t>
            </w:r>
            <w:r w:rsidRPr="009A4383">
              <w:rPr>
                <w:rFonts w:eastAsia="Times New Roman" w:cstheme="minorHAnsi"/>
                <w:color w:val="000000"/>
                <w:lang w:eastAsia="ru-RU"/>
              </w:rPr>
              <w:t>, предназначенная для профессиональной звукоизоляции помещений любого типа.</w:t>
            </w:r>
          </w:p>
        </w:tc>
      </w:tr>
      <w:tr w:rsidR="00730A04" w:rsidRPr="00730A04" w:rsidTr="00730A04">
        <w:trPr>
          <w:trHeight w:val="5100"/>
        </w:trPr>
        <w:tc>
          <w:tcPr>
            <w:tcW w:w="3040" w:type="dxa"/>
            <w:tcBorders>
              <w:top w:val="nil"/>
              <w:left w:val="single" w:sz="8" w:space="0" w:color="auto"/>
              <w:bottom w:val="single" w:sz="4" w:space="0" w:color="auto"/>
              <w:right w:val="single" w:sz="4" w:space="0" w:color="auto"/>
            </w:tcBorders>
            <w:shd w:val="clear" w:color="000000" w:fill="FFFFFF"/>
            <w:noWrap/>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Подробное описание:</w:t>
            </w:r>
          </w:p>
        </w:tc>
        <w:tc>
          <w:tcPr>
            <w:tcW w:w="6260" w:type="dxa"/>
            <w:tcBorders>
              <w:top w:val="nil"/>
              <w:left w:val="nil"/>
              <w:bottom w:val="single" w:sz="4" w:space="0" w:color="auto"/>
              <w:right w:val="single" w:sz="8" w:space="0" w:color="auto"/>
            </w:tcBorders>
            <w:shd w:val="clear" w:color="000000" w:fill="FFFFFF"/>
            <w:hideMark/>
          </w:tcPr>
          <w:p w:rsidR="00730A04" w:rsidRDefault="00E509EF" w:rsidP="00A24F8E">
            <w:pPr>
              <w:spacing w:after="0" w:line="240" w:lineRule="auto"/>
              <w:rPr>
                <w:rFonts w:cstheme="minorHAnsi"/>
              </w:rPr>
            </w:pPr>
            <w:r>
              <w:rPr>
                <w:rFonts w:cstheme="minorHAnsi"/>
              </w:rPr>
              <w:t xml:space="preserve">Комплект звукоизоляции для труб от компании </w:t>
            </w:r>
            <w:proofErr w:type="spellStart"/>
            <w:r>
              <w:rPr>
                <w:rFonts w:cstheme="minorHAnsi"/>
              </w:rPr>
              <w:t>ТехноСонус</w:t>
            </w:r>
            <w:proofErr w:type="spellEnd"/>
            <w:r>
              <w:rPr>
                <w:rFonts w:cstheme="minorHAnsi"/>
              </w:rPr>
              <w:t xml:space="preserve"> – это удобный набор специально подобранных материалов и комплектующих, с помощью которых можно быстро и эффективно </w:t>
            </w:r>
            <w:r w:rsidR="00B94804">
              <w:rPr>
                <w:rFonts w:cstheme="minorHAnsi"/>
              </w:rPr>
              <w:t xml:space="preserve">изолировать </w:t>
            </w:r>
            <w:r w:rsidR="00B94804" w:rsidRPr="007F22B0">
              <w:rPr>
                <w:rFonts w:cstheme="minorHAnsi"/>
              </w:rPr>
              <w:t>канализационные</w:t>
            </w:r>
            <w:r>
              <w:rPr>
                <w:rFonts w:cstheme="minorHAnsi"/>
              </w:rPr>
              <w:t xml:space="preserve"> </w:t>
            </w:r>
            <w:r w:rsidR="00B94804">
              <w:rPr>
                <w:rFonts w:cstheme="minorHAnsi"/>
              </w:rPr>
              <w:t>трубы, стояки</w:t>
            </w:r>
            <w:r>
              <w:rPr>
                <w:rFonts w:cstheme="minorHAnsi"/>
              </w:rPr>
              <w:t xml:space="preserve">, </w:t>
            </w:r>
            <w:r w:rsidR="008D454F">
              <w:rPr>
                <w:rFonts w:cstheme="minorHAnsi"/>
              </w:rPr>
              <w:t>вентиляционные</w:t>
            </w:r>
            <w:r>
              <w:rPr>
                <w:rFonts w:cstheme="minorHAnsi"/>
              </w:rPr>
              <w:t xml:space="preserve"> трубы, короба и другую трубную коммуникацию</w:t>
            </w:r>
            <w:r w:rsidR="00943D1F">
              <w:rPr>
                <w:rFonts w:cstheme="minorHAnsi"/>
              </w:rPr>
              <w:t xml:space="preserve"> диаметром 110мм</w:t>
            </w:r>
            <w:r>
              <w:rPr>
                <w:rFonts w:cstheme="minorHAnsi"/>
              </w:rPr>
              <w:t xml:space="preserve"> без привлечения специалистов. В комплект входит </w:t>
            </w:r>
            <w:r w:rsidR="00CF002B">
              <w:rPr>
                <w:rFonts w:cstheme="minorHAnsi"/>
              </w:rPr>
              <w:t>испанск</w:t>
            </w:r>
            <w:r w:rsidR="008D454F">
              <w:rPr>
                <w:rFonts w:cstheme="minorHAnsi"/>
              </w:rPr>
              <w:t>ая</w:t>
            </w:r>
            <w:r w:rsidR="00CF002B">
              <w:rPr>
                <w:rFonts w:cstheme="minorHAnsi"/>
              </w:rPr>
              <w:t xml:space="preserve"> </w:t>
            </w:r>
            <w:r w:rsidR="008D454F">
              <w:rPr>
                <w:rFonts w:cstheme="minorHAnsi"/>
              </w:rPr>
              <w:t>комбинированная мембрана</w:t>
            </w:r>
            <w:r w:rsidR="00CF002B">
              <w:rPr>
                <w:rFonts w:cstheme="minorHAnsi"/>
              </w:rPr>
              <w:t xml:space="preserve"> для профессиональной звукоизоляции </w:t>
            </w:r>
            <w:proofErr w:type="spellStart"/>
            <w:r w:rsidR="00CF002B">
              <w:rPr>
                <w:rFonts w:cstheme="minorHAnsi"/>
              </w:rPr>
              <w:t>Тексаунд</w:t>
            </w:r>
            <w:proofErr w:type="spellEnd"/>
            <w:r w:rsidR="00CF002B">
              <w:rPr>
                <w:rFonts w:cstheme="minorHAnsi"/>
              </w:rPr>
              <w:t xml:space="preserve"> </w:t>
            </w:r>
            <w:r w:rsidR="00CF002B">
              <w:rPr>
                <w:rFonts w:cstheme="minorHAnsi"/>
                <w:lang w:val="en-US"/>
              </w:rPr>
              <w:t>FT</w:t>
            </w:r>
            <w:r w:rsidR="008D454F">
              <w:rPr>
                <w:rFonts w:cstheme="minorHAnsi"/>
              </w:rPr>
              <w:t xml:space="preserve"> </w:t>
            </w:r>
            <w:r w:rsidR="00CF002B" w:rsidRPr="00CF002B">
              <w:rPr>
                <w:rFonts w:cstheme="minorHAnsi"/>
              </w:rPr>
              <w:t>55</w:t>
            </w:r>
            <w:r w:rsidR="00CF002B">
              <w:rPr>
                <w:rFonts w:cstheme="minorHAnsi"/>
                <w:lang w:val="en-US"/>
              </w:rPr>
              <w:t>AL</w:t>
            </w:r>
            <w:r w:rsidR="00CF002B">
              <w:rPr>
                <w:rFonts w:cstheme="minorHAnsi"/>
              </w:rPr>
              <w:t xml:space="preserve">. В отличии от обычных теплоизоляционных материалов </w:t>
            </w:r>
            <w:proofErr w:type="spellStart"/>
            <w:r w:rsidR="00CF002B">
              <w:rPr>
                <w:rFonts w:cstheme="minorHAnsi"/>
              </w:rPr>
              <w:t>Тексаунд</w:t>
            </w:r>
            <w:proofErr w:type="spellEnd"/>
            <w:r w:rsidR="00CF002B">
              <w:rPr>
                <w:rFonts w:cstheme="minorHAnsi"/>
              </w:rPr>
              <w:t xml:space="preserve"> обладает уникальными свойствами - он поглощает и отражает звук на всех диапазонах частот. </w:t>
            </w:r>
            <w:proofErr w:type="spellStart"/>
            <w:r w:rsidR="00CF002B">
              <w:rPr>
                <w:rFonts w:cstheme="minorHAnsi"/>
              </w:rPr>
              <w:t>Тексаунд</w:t>
            </w:r>
            <w:proofErr w:type="spellEnd"/>
            <w:r w:rsidR="00CF002B">
              <w:rPr>
                <w:rFonts w:cstheme="minorHAnsi"/>
              </w:rPr>
              <w:t xml:space="preserve"> </w:t>
            </w:r>
            <w:r w:rsidR="00CF002B">
              <w:rPr>
                <w:rFonts w:cstheme="minorHAnsi"/>
                <w:lang w:val="en-US"/>
              </w:rPr>
              <w:t>FT</w:t>
            </w:r>
            <w:r w:rsidR="008D454F">
              <w:rPr>
                <w:rFonts w:cstheme="minorHAnsi"/>
              </w:rPr>
              <w:t xml:space="preserve"> </w:t>
            </w:r>
            <w:r w:rsidR="00CF002B" w:rsidRPr="00CF002B">
              <w:rPr>
                <w:rFonts w:cstheme="minorHAnsi"/>
              </w:rPr>
              <w:t>55</w:t>
            </w:r>
            <w:r w:rsidR="00CF002B">
              <w:rPr>
                <w:rFonts w:cstheme="minorHAnsi"/>
                <w:lang w:val="en-US"/>
              </w:rPr>
              <w:t>AL</w:t>
            </w:r>
            <w:r w:rsidR="00CF002B">
              <w:rPr>
                <w:rFonts w:cstheme="minorHAnsi"/>
              </w:rPr>
              <w:t xml:space="preserve"> является по- настоящему профессиональным материалом, который применяется</w:t>
            </w:r>
            <w:r w:rsidR="00F77D99">
              <w:rPr>
                <w:rFonts w:cstheme="minorHAnsi"/>
              </w:rPr>
              <w:t xml:space="preserve"> при </w:t>
            </w:r>
            <w:r w:rsidR="00CF002B">
              <w:rPr>
                <w:rFonts w:cstheme="minorHAnsi"/>
              </w:rPr>
              <w:t xml:space="preserve">строительстве студий звукозаписи, кинотеатров и прочих объектов с повышенными требованиями к </w:t>
            </w:r>
            <w:proofErr w:type="spellStart"/>
            <w:r w:rsidR="00CF002B">
              <w:rPr>
                <w:rFonts w:cstheme="minorHAnsi"/>
              </w:rPr>
              <w:t>шумоизоляции</w:t>
            </w:r>
            <w:proofErr w:type="spellEnd"/>
            <w:r w:rsidR="00CF002B">
              <w:rPr>
                <w:rFonts w:cstheme="minorHAnsi"/>
              </w:rPr>
              <w:t>.</w:t>
            </w:r>
            <w:r w:rsidR="00F77D99">
              <w:rPr>
                <w:rFonts w:cstheme="minorHAnsi"/>
              </w:rPr>
              <w:t xml:space="preserve"> Так же в комплект входят необходимые крепежные и фиксирующие элементы для удобства монтажа мембраны</w:t>
            </w:r>
            <w:r w:rsidR="008D454F">
              <w:rPr>
                <w:rFonts w:cstheme="minorHAnsi"/>
              </w:rPr>
              <w:t xml:space="preserve"> </w:t>
            </w:r>
            <w:proofErr w:type="spellStart"/>
            <w:r w:rsidR="008D454F">
              <w:rPr>
                <w:rFonts w:cstheme="minorHAnsi"/>
              </w:rPr>
              <w:t>Тексаунд</w:t>
            </w:r>
            <w:proofErr w:type="spellEnd"/>
            <w:r w:rsidR="008D454F">
              <w:rPr>
                <w:rFonts w:cstheme="minorHAnsi"/>
              </w:rPr>
              <w:t xml:space="preserve"> </w:t>
            </w:r>
            <w:r w:rsidR="008D454F">
              <w:rPr>
                <w:rFonts w:cstheme="minorHAnsi"/>
                <w:lang w:val="en-US"/>
              </w:rPr>
              <w:t>FT</w:t>
            </w:r>
            <w:r w:rsidR="008D454F">
              <w:rPr>
                <w:rFonts w:cstheme="minorHAnsi"/>
              </w:rPr>
              <w:t xml:space="preserve"> </w:t>
            </w:r>
            <w:r w:rsidR="008D454F" w:rsidRPr="00CF002B">
              <w:rPr>
                <w:rFonts w:cstheme="minorHAnsi"/>
              </w:rPr>
              <w:t>55</w:t>
            </w:r>
            <w:r w:rsidR="00B94804">
              <w:rPr>
                <w:rFonts w:cstheme="minorHAnsi"/>
                <w:lang w:val="en-US"/>
              </w:rPr>
              <w:t>AL</w:t>
            </w:r>
            <w:r w:rsidR="00B94804">
              <w:rPr>
                <w:rFonts w:cstheme="minorHAnsi"/>
              </w:rPr>
              <w:t xml:space="preserve"> на</w:t>
            </w:r>
            <w:r w:rsidR="00F77D99">
              <w:rPr>
                <w:rFonts w:cstheme="minorHAnsi"/>
              </w:rPr>
              <w:t xml:space="preserve"> различные виды труб.</w:t>
            </w:r>
          </w:p>
          <w:p w:rsidR="00F77D99" w:rsidRDefault="00F77D99" w:rsidP="00A24F8E">
            <w:pPr>
              <w:spacing w:after="0" w:line="240" w:lineRule="auto"/>
              <w:rPr>
                <w:rFonts w:cstheme="minorHAnsi"/>
              </w:rPr>
            </w:pPr>
          </w:p>
          <w:p w:rsidR="00F77D99" w:rsidRDefault="00F77D99" w:rsidP="00A24F8E">
            <w:pPr>
              <w:spacing w:after="0" w:line="240" w:lineRule="auto"/>
              <w:rPr>
                <w:rFonts w:cstheme="minorHAnsi"/>
              </w:rPr>
            </w:pPr>
            <w:r>
              <w:rPr>
                <w:rFonts w:cstheme="minorHAnsi"/>
              </w:rPr>
              <w:t>Состав комплекта:</w:t>
            </w:r>
          </w:p>
          <w:p w:rsidR="00F77D99" w:rsidRPr="00F77D99" w:rsidRDefault="00F77D99" w:rsidP="00F77D99">
            <w:pPr>
              <w:pStyle w:val="a7"/>
              <w:numPr>
                <w:ilvl w:val="0"/>
                <w:numId w:val="1"/>
              </w:numPr>
              <w:spacing w:after="0" w:line="240" w:lineRule="auto"/>
            </w:pPr>
            <w:r w:rsidRPr="00F77D99">
              <w:t>фрагмент комбинированной</w:t>
            </w:r>
            <w:bookmarkStart w:id="0" w:name="_GoBack"/>
            <w:bookmarkEnd w:id="0"/>
            <w:r w:rsidRPr="00F77D99">
              <w:t xml:space="preserve"> мембраны </w:t>
            </w:r>
            <w:proofErr w:type="spellStart"/>
            <w:r w:rsidRPr="00F77D99">
              <w:t>Тексаунд</w:t>
            </w:r>
            <w:proofErr w:type="spellEnd"/>
            <w:r w:rsidRPr="00F77D99">
              <w:t xml:space="preserve"> </w:t>
            </w:r>
            <w:r w:rsidRPr="00F77D99">
              <w:rPr>
                <w:lang w:val="en-US"/>
              </w:rPr>
              <w:t>FT</w:t>
            </w:r>
            <w:r w:rsidR="008D454F">
              <w:t xml:space="preserve"> </w:t>
            </w:r>
            <w:r w:rsidRPr="00F77D99">
              <w:t>55</w:t>
            </w:r>
            <w:r w:rsidRPr="00F77D99">
              <w:rPr>
                <w:lang w:val="en-US"/>
              </w:rPr>
              <w:t>AL</w:t>
            </w:r>
            <w:r w:rsidRPr="00F77D99">
              <w:t xml:space="preserve"> – 3шт. х 1</w:t>
            </w:r>
            <w:r w:rsidR="00D42847">
              <w:t>,2</w:t>
            </w:r>
            <w:r w:rsidRPr="00F77D99">
              <w:t>м</w:t>
            </w:r>
            <w:r w:rsidR="00D42847">
              <w:t xml:space="preserve"> </w:t>
            </w:r>
            <w:r w:rsidR="00D42847">
              <w:rPr>
                <w:lang w:val="en-US"/>
              </w:rPr>
              <w:t>x</w:t>
            </w:r>
            <w:r w:rsidR="00D42847" w:rsidRPr="00D42847">
              <w:t xml:space="preserve"> 0,5</w:t>
            </w:r>
            <w:r w:rsidR="00D42847">
              <w:t>м</w:t>
            </w:r>
            <w:r w:rsidRPr="00F77D99">
              <w:t>,</w:t>
            </w:r>
          </w:p>
          <w:p w:rsidR="00F77D99" w:rsidRPr="00F77D99" w:rsidRDefault="00F77D99" w:rsidP="00F77D99">
            <w:pPr>
              <w:pStyle w:val="a7"/>
              <w:numPr>
                <w:ilvl w:val="0"/>
                <w:numId w:val="1"/>
              </w:numPr>
              <w:spacing w:after="0" w:line="240" w:lineRule="auto"/>
            </w:pPr>
            <w:r w:rsidRPr="00F77D99">
              <w:t xml:space="preserve">специальный эластичный клей </w:t>
            </w:r>
            <w:proofErr w:type="spellStart"/>
            <w:r w:rsidRPr="00F77D99">
              <w:rPr>
                <w:lang w:val="en-US"/>
              </w:rPr>
              <w:t>Bautger</w:t>
            </w:r>
            <w:proofErr w:type="spellEnd"/>
            <w:r w:rsidRPr="00F77D99">
              <w:t xml:space="preserve"> – 1 банка 0,5кг,</w:t>
            </w:r>
          </w:p>
          <w:p w:rsidR="00F77D99" w:rsidRPr="00F77D99" w:rsidRDefault="00F77D99" w:rsidP="00F77D99">
            <w:pPr>
              <w:pStyle w:val="a7"/>
              <w:numPr>
                <w:ilvl w:val="0"/>
                <w:numId w:val="1"/>
              </w:numPr>
              <w:spacing w:after="0" w:line="240" w:lineRule="auto"/>
            </w:pPr>
            <w:r w:rsidRPr="00F77D99">
              <w:t>кисточка для нанесения клея – 1 шт.,</w:t>
            </w:r>
          </w:p>
          <w:p w:rsidR="00F77D99" w:rsidRPr="00F77D99" w:rsidRDefault="00F77D99" w:rsidP="00F77D99">
            <w:pPr>
              <w:pStyle w:val="a7"/>
              <w:numPr>
                <w:ilvl w:val="0"/>
                <w:numId w:val="1"/>
              </w:numPr>
              <w:spacing w:after="0" w:line="240" w:lineRule="auto"/>
            </w:pPr>
            <w:r w:rsidRPr="00F77D99">
              <w:t>металлизированный скотч – 1 шт.,</w:t>
            </w:r>
          </w:p>
          <w:p w:rsidR="00F77D99" w:rsidRPr="00F77D99" w:rsidRDefault="00943D1F" w:rsidP="00F77D99">
            <w:pPr>
              <w:pStyle w:val="a7"/>
              <w:numPr>
                <w:ilvl w:val="0"/>
                <w:numId w:val="1"/>
              </w:numPr>
              <w:spacing w:after="0" w:line="240" w:lineRule="auto"/>
              <w:rPr>
                <w:rFonts w:cstheme="minorHAnsi"/>
              </w:rPr>
            </w:pPr>
            <w:r>
              <w:t xml:space="preserve">пластиковые хомуты </w:t>
            </w:r>
            <w:r w:rsidR="00F77D99" w:rsidRPr="00F77D99">
              <w:t>– 1</w:t>
            </w:r>
            <w:r w:rsidR="00043319">
              <w:t>1</w:t>
            </w:r>
            <w:r w:rsidR="00F77D99" w:rsidRPr="00F77D99">
              <w:t xml:space="preserve"> шт.</w:t>
            </w:r>
          </w:p>
          <w:p w:rsidR="00E509EF" w:rsidRPr="007F22B0" w:rsidRDefault="00E509EF" w:rsidP="00A24F8E">
            <w:pPr>
              <w:spacing w:after="0" w:line="240" w:lineRule="auto"/>
              <w:rPr>
                <w:rFonts w:cstheme="minorHAnsi"/>
              </w:rPr>
            </w:pPr>
          </w:p>
          <w:p w:rsidR="004869D5" w:rsidRPr="007F22B0" w:rsidRDefault="004869D5" w:rsidP="0016019A">
            <w:pPr>
              <w:pStyle w:val="a3"/>
              <w:contextualSpacing/>
              <w:rPr>
                <w:rStyle w:val="bx-messenger-message"/>
                <w:rFonts w:asciiTheme="minorHAnsi" w:hAnsiTheme="minorHAnsi" w:cstheme="minorHAnsi"/>
                <w:sz w:val="22"/>
                <w:szCs w:val="22"/>
              </w:rPr>
            </w:pPr>
          </w:p>
          <w:p w:rsidR="0016019A" w:rsidRPr="007F22B0" w:rsidRDefault="0016019A" w:rsidP="0016019A">
            <w:pPr>
              <w:pStyle w:val="a3"/>
              <w:contextualSpacing/>
              <w:rPr>
                <w:rStyle w:val="bx-messenger-message"/>
                <w:rFonts w:asciiTheme="minorHAnsi" w:hAnsiTheme="minorHAnsi" w:cstheme="minorHAnsi"/>
                <w:sz w:val="22"/>
                <w:szCs w:val="22"/>
              </w:rPr>
            </w:pPr>
          </w:p>
          <w:p w:rsidR="0016019A" w:rsidRPr="00F77D99" w:rsidRDefault="00F77D99" w:rsidP="0016019A">
            <w:pPr>
              <w:pStyle w:val="a3"/>
              <w:contextualSpacing/>
              <w:rPr>
                <w:rFonts w:asciiTheme="minorHAnsi" w:hAnsiTheme="minorHAnsi" w:cstheme="minorHAnsi"/>
                <w:color w:val="000000"/>
                <w:sz w:val="22"/>
                <w:szCs w:val="22"/>
              </w:rPr>
            </w:pPr>
            <w:r>
              <w:rPr>
                <w:rStyle w:val="bx-messenger-message"/>
                <w:rFonts w:asciiTheme="minorHAnsi" w:hAnsiTheme="minorHAnsi" w:cstheme="minorHAnsi"/>
                <w:sz w:val="22"/>
                <w:szCs w:val="22"/>
              </w:rPr>
              <w:lastRenderedPageBreak/>
              <w:t xml:space="preserve">Основной элемент входящий в состав Комплекта для звукоизоляции </w:t>
            </w:r>
            <w:proofErr w:type="spellStart"/>
            <w:r>
              <w:rPr>
                <w:rStyle w:val="bx-messenger-message"/>
                <w:rFonts w:asciiTheme="minorHAnsi" w:hAnsiTheme="minorHAnsi" w:cstheme="minorHAnsi"/>
                <w:sz w:val="22"/>
                <w:szCs w:val="22"/>
              </w:rPr>
              <w:t>Тексаунд</w:t>
            </w:r>
            <w:proofErr w:type="spellEnd"/>
            <w:r>
              <w:rPr>
                <w:rStyle w:val="bx-messenger-message"/>
                <w:rFonts w:asciiTheme="minorHAnsi" w:hAnsiTheme="minorHAnsi" w:cstheme="minorHAnsi"/>
                <w:sz w:val="22"/>
                <w:szCs w:val="22"/>
              </w:rPr>
              <w:t xml:space="preserve"> </w:t>
            </w:r>
            <w:r>
              <w:rPr>
                <w:rStyle w:val="bx-messenger-message"/>
                <w:rFonts w:asciiTheme="minorHAnsi" w:hAnsiTheme="minorHAnsi" w:cstheme="minorHAnsi"/>
                <w:sz w:val="22"/>
                <w:szCs w:val="22"/>
                <w:lang w:val="en-US"/>
              </w:rPr>
              <w:t>FT</w:t>
            </w:r>
            <w:r w:rsidRPr="00F77D99">
              <w:rPr>
                <w:rStyle w:val="bx-messenger-message"/>
                <w:rFonts w:asciiTheme="minorHAnsi" w:hAnsiTheme="minorHAnsi" w:cstheme="minorHAnsi"/>
                <w:sz w:val="22"/>
                <w:szCs w:val="22"/>
              </w:rPr>
              <w:t xml:space="preserve"> 55 </w:t>
            </w:r>
            <w:r>
              <w:rPr>
                <w:rStyle w:val="bx-messenger-message"/>
                <w:rFonts w:asciiTheme="minorHAnsi" w:hAnsiTheme="minorHAnsi" w:cstheme="minorHAnsi"/>
                <w:sz w:val="22"/>
                <w:szCs w:val="22"/>
                <w:lang w:val="en-US"/>
              </w:rPr>
              <w:t>AL</w:t>
            </w:r>
            <w:r>
              <w:rPr>
                <w:rStyle w:val="bx-messenger-message"/>
                <w:rFonts w:asciiTheme="minorHAnsi" w:hAnsiTheme="minorHAnsi" w:cstheme="minorHAnsi"/>
                <w:sz w:val="22"/>
                <w:szCs w:val="22"/>
              </w:rPr>
              <w:t>,</w:t>
            </w:r>
            <w:r w:rsidRPr="00F77D99">
              <w:rPr>
                <w:rStyle w:val="bx-messenger-message"/>
                <w:rFonts w:asciiTheme="minorHAnsi" w:hAnsiTheme="minorHAnsi" w:cstheme="minorHAnsi"/>
                <w:sz w:val="22"/>
                <w:szCs w:val="22"/>
              </w:rPr>
              <w:t xml:space="preserve"> </w:t>
            </w:r>
            <w:r>
              <w:rPr>
                <w:rStyle w:val="bx-messenger-message"/>
                <w:rFonts w:asciiTheme="minorHAnsi" w:hAnsiTheme="minorHAnsi" w:cstheme="minorHAnsi"/>
                <w:sz w:val="22"/>
                <w:szCs w:val="22"/>
              </w:rPr>
              <w:t xml:space="preserve">прошел испытания в акустической лаборатории Института Строительной Физики НИИРАСН, показатели при испытании на корпусе вентиляционных труб были лучшими среди прочих материалов, при том что толщина этого материала всего 13мм. Так же этот высокоэффективный материал имеет специальное металлизированное покрытие, которое защищает от ультрафиолета, отражает конденсат, легко моется и придает эстетичный вид изолируемым поверхностям. Этот набор идеально подойдет для использования во всех типах помещениях. </w:t>
            </w:r>
          </w:p>
          <w:p w:rsidR="0016019A" w:rsidRPr="007F22B0" w:rsidRDefault="0016019A" w:rsidP="0016019A">
            <w:pPr>
              <w:pStyle w:val="a3"/>
              <w:contextualSpacing/>
              <w:rPr>
                <w:rFonts w:asciiTheme="minorHAnsi" w:hAnsiTheme="minorHAnsi" w:cstheme="minorHAnsi"/>
                <w:color w:val="000000"/>
                <w:sz w:val="22"/>
                <w:szCs w:val="22"/>
              </w:rPr>
            </w:pPr>
          </w:p>
          <w:p w:rsidR="0016019A" w:rsidRPr="007F22B0" w:rsidRDefault="0016019A" w:rsidP="00A24F8E">
            <w:pPr>
              <w:spacing w:after="0" w:line="240" w:lineRule="auto"/>
              <w:rPr>
                <w:rFonts w:cstheme="minorHAnsi"/>
              </w:rPr>
            </w:pPr>
          </w:p>
          <w:p w:rsidR="0095418A" w:rsidRPr="007F22B0" w:rsidRDefault="0095418A" w:rsidP="00A24F8E">
            <w:pPr>
              <w:spacing w:after="0" w:line="240" w:lineRule="auto"/>
              <w:rPr>
                <w:rFonts w:eastAsia="Times New Roman" w:cstheme="minorHAnsi"/>
                <w:lang w:eastAsia="ru-RU"/>
              </w:rPr>
            </w:pPr>
          </w:p>
        </w:tc>
      </w:tr>
      <w:tr w:rsidR="00730A04" w:rsidRPr="00730A04" w:rsidTr="00730A04">
        <w:trPr>
          <w:trHeight w:val="1500"/>
        </w:trPr>
        <w:tc>
          <w:tcPr>
            <w:tcW w:w="3040" w:type="dxa"/>
            <w:tcBorders>
              <w:top w:val="nil"/>
              <w:left w:val="single" w:sz="8" w:space="0" w:color="auto"/>
              <w:bottom w:val="single" w:sz="4" w:space="0" w:color="auto"/>
              <w:right w:val="single" w:sz="4" w:space="0" w:color="auto"/>
            </w:tcBorders>
            <w:shd w:val="clear" w:color="auto" w:fill="auto"/>
            <w:noWrap/>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lastRenderedPageBreak/>
              <w:t>Состав:</w:t>
            </w:r>
          </w:p>
        </w:tc>
        <w:tc>
          <w:tcPr>
            <w:tcW w:w="6260" w:type="dxa"/>
            <w:tcBorders>
              <w:top w:val="nil"/>
              <w:left w:val="nil"/>
              <w:bottom w:val="single" w:sz="4" w:space="0" w:color="auto"/>
              <w:right w:val="single" w:sz="8" w:space="0" w:color="auto"/>
            </w:tcBorders>
            <w:shd w:val="clear" w:color="auto" w:fill="auto"/>
            <w:hideMark/>
          </w:tcPr>
          <w:p w:rsidR="00CC54DE" w:rsidRPr="009A4383" w:rsidRDefault="009A4383" w:rsidP="00303F3B">
            <w:pPr>
              <w:tabs>
                <w:tab w:val="left" w:pos="2091"/>
              </w:tabs>
              <w:spacing w:after="0" w:line="240" w:lineRule="auto"/>
              <w:rPr>
                <w:rFonts w:cstheme="minorHAnsi"/>
              </w:rPr>
            </w:pPr>
            <w:r>
              <w:rPr>
                <w:rFonts w:cstheme="minorHAnsi"/>
                <w:b/>
                <w:bCs/>
              </w:rPr>
              <w:t>Основной элемент входящий в набор</w:t>
            </w:r>
            <w:r w:rsidR="0088289D" w:rsidRPr="007F22B0">
              <w:rPr>
                <w:rFonts w:cstheme="minorHAnsi"/>
                <w:b/>
                <w:bCs/>
              </w:rPr>
              <w:t>:</w:t>
            </w:r>
            <w:r w:rsidR="0088289D" w:rsidRPr="007F22B0">
              <w:rPr>
                <w:rFonts w:cstheme="minorHAnsi"/>
              </w:rPr>
              <w:t xml:space="preserve"> </w:t>
            </w:r>
            <w:r w:rsidR="006C7394">
              <w:rPr>
                <w:rFonts w:cstheme="minorHAnsi"/>
              </w:rPr>
              <w:t>комбинированная м</w:t>
            </w:r>
            <w:r>
              <w:rPr>
                <w:rFonts w:cstheme="minorHAnsi"/>
              </w:rPr>
              <w:t xml:space="preserve">ембрана </w:t>
            </w:r>
            <w:proofErr w:type="spellStart"/>
            <w:r>
              <w:rPr>
                <w:rFonts w:cstheme="minorHAnsi"/>
              </w:rPr>
              <w:t>Тексаунд</w:t>
            </w:r>
            <w:proofErr w:type="spellEnd"/>
            <w:r>
              <w:rPr>
                <w:rFonts w:cstheme="minorHAnsi"/>
              </w:rPr>
              <w:t xml:space="preserve"> </w:t>
            </w:r>
            <w:r>
              <w:rPr>
                <w:rFonts w:cstheme="minorHAnsi"/>
                <w:lang w:val="en-US"/>
              </w:rPr>
              <w:t>FT</w:t>
            </w:r>
            <w:r w:rsidR="008D454F">
              <w:rPr>
                <w:rFonts w:cstheme="minorHAnsi"/>
              </w:rPr>
              <w:t xml:space="preserve"> </w:t>
            </w:r>
            <w:r w:rsidRPr="009A4383">
              <w:rPr>
                <w:rFonts w:cstheme="minorHAnsi"/>
              </w:rPr>
              <w:t>55</w:t>
            </w:r>
            <w:r>
              <w:rPr>
                <w:rFonts w:cstheme="minorHAnsi"/>
                <w:lang w:val="en-US"/>
              </w:rPr>
              <w:t>AL</w:t>
            </w:r>
            <w:r>
              <w:rPr>
                <w:rFonts w:cstheme="minorHAnsi"/>
              </w:rPr>
              <w:t>, состоящая из трех слоёв – минеральной звукоизоляционной пластины, металлизированного покрытия и акустического войлока.</w:t>
            </w:r>
          </w:p>
          <w:p w:rsidR="00303F3B" w:rsidRPr="009A4383" w:rsidRDefault="009A4383" w:rsidP="009A4383">
            <w:pPr>
              <w:tabs>
                <w:tab w:val="left" w:pos="2091"/>
              </w:tabs>
              <w:spacing w:after="0" w:line="240" w:lineRule="auto"/>
              <w:rPr>
                <w:rFonts w:eastAsia="Times New Roman" w:cstheme="minorHAnsi"/>
                <w:color w:val="000000"/>
                <w:lang w:eastAsia="ru-RU"/>
              </w:rPr>
            </w:pPr>
            <w:r>
              <w:rPr>
                <w:rFonts w:cstheme="minorHAnsi"/>
                <w:b/>
                <w:bCs/>
              </w:rPr>
              <w:t>Комплектующие</w:t>
            </w:r>
            <w:r w:rsidR="00303F3B" w:rsidRPr="007F22B0">
              <w:rPr>
                <w:rFonts w:cstheme="minorHAnsi"/>
                <w:b/>
                <w:bCs/>
              </w:rPr>
              <w:t>:</w:t>
            </w:r>
            <w:r w:rsidR="00303F3B" w:rsidRPr="007F22B0">
              <w:rPr>
                <w:rFonts w:cstheme="minorHAnsi"/>
              </w:rPr>
              <w:t xml:space="preserve"> </w:t>
            </w:r>
            <w:r>
              <w:rPr>
                <w:rFonts w:cstheme="minorHAnsi"/>
              </w:rPr>
              <w:t xml:space="preserve">Эластичный клей </w:t>
            </w:r>
            <w:proofErr w:type="spellStart"/>
            <w:r>
              <w:rPr>
                <w:rFonts w:cstheme="minorHAnsi"/>
                <w:lang w:val="en-US"/>
              </w:rPr>
              <w:t>Bautger</w:t>
            </w:r>
            <w:proofErr w:type="spellEnd"/>
            <w:r>
              <w:rPr>
                <w:rFonts w:cstheme="minorHAnsi"/>
              </w:rPr>
              <w:t>, металлизированный скотч, пластиковые стяжки-хомуты</w:t>
            </w:r>
          </w:p>
        </w:tc>
      </w:tr>
      <w:tr w:rsidR="00730A04" w:rsidRPr="00730A04" w:rsidTr="00730A04">
        <w:trPr>
          <w:trHeight w:val="3300"/>
        </w:trPr>
        <w:tc>
          <w:tcPr>
            <w:tcW w:w="3040" w:type="dxa"/>
            <w:tcBorders>
              <w:top w:val="nil"/>
              <w:left w:val="single" w:sz="8" w:space="0" w:color="auto"/>
              <w:bottom w:val="single" w:sz="4" w:space="0" w:color="auto"/>
              <w:right w:val="single" w:sz="4" w:space="0" w:color="auto"/>
            </w:tcBorders>
            <w:shd w:val="clear" w:color="auto" w:fill="auto"/>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Назначение:</w:t>
            </w:r>
          </w:p>
        </w:tc>
        <w:tc>
          <w:tcPr>
            <w:tcW w:w="6260" w:type="dxa"/>
            <w:tcBorders>
              <w:top w:val="nil"/>
              <w:left w:val="nil"/>
              <w:bottom w:val="single" w:sz="4" w:space="0" w:color="auto"/>
              <w:right w:val="single" w:sz="8" w:space="0" w:color="auto"/>
            </w:tcBorders>
            <w:shd w:val="clear" w:color="auto" w:fill="auto"/>
            <w:hideMark/>
          </w:tcPr>
          <w:p w:rsidR="007F22B0" w:rsidRPr="006C7394" w:rsidRDefault="006C7394" w:rsidP="007F22B0">
            <w:pPr>
              <w:pStyle w:val="a3"/>
              <w:contextualSpacing/>
              <w:rPr>
                <w:rFonts w:asciiTheme="minorHAnsi" w:hAnsiTheme="minorHAnsi" w:cstheme="minorHAnsi"/>
                <w:color w:val="000000"/>
                <w:sz w:val="22"/>
                <w:szCs w:val="22"/>
              </w:rPr>
            </w:pPr>
            <w:r>
              <w:rPr>
                <w:rStyle w:val="bx-messenger-message"/>
                <w:rFonts w:asciiTheme="minorHAnsi" w:hAnsiTheme="minorHAnsi" w:cstheme="minorHAnsi"/>
                <w:sz w:val="22"/>
                <w:szCs w:val="22"/>
              </w:rPr>
              <w:t xml:space="preserve">Комплект для звукоизоляции труб подходит для звукоизоляции канализационных труб, стояков, </w:t>
            </w:r>
            <w:proofErr w:type="spellStart"/>
            <w:r>
              <w:rPr>
                <w:rStyle w:val="bx-messenger-message"/>
                <w:rFonts w:asciiTheme="minorHAnsi" w:hAnsiTheme="minorHAnsi" w:cstheme="minorHAnsi"/>
                <w:sz w:val="22"/>
                <w:szCs w:val="22"/>
              </w:rPr>
              <w:t>венткоробов</w:t>
            </w:r>
            <w:proofErr w:type="spellEnd"/>
            <w:r>
              <w:rPr>
                <w:rStyle w:val="bx-messenger-message"/>
                <w:rFonts w:asciiTheme="minorHAnsi" w:hAnsiTheme="minorHAnsi" w:cstheme="minorHAnsi"/>
                <w:sz w:val="22"/>
                <w:szCs w:val="22"/>
              </w:rPr>
              <w:t xml:space="preserve"> в жилых квартирах, гостиницах, офисных и прочих помещениях. Снижает распространение воздушного и структурного шума </w:t>
            </w:r>
            <w:proofErr w:type="spellStart"/>
            <w:r>
              <w:rPr>
                <w:rStyle w:val="bx-messenger-message"/>
                <w:rFonts w:asciiTheme="minorHAnsi" w:hAnsiTheme="minorHAnsi" w:cstheme="minorHAnsi"/>
                <w:sz w:val="22"/>
                <w:szCs w:val="22"/>
              </w:rPr>
              <w:t>проникаемых</w:t>
            </w:r>
            <w:proofErr w:type="spellEnd"/>
            <w:r>
              <w:rPr>
                <w:rStyle w:val="bx-messenger-message"/>
                <w:rFonts w:asciiTheme="minorHAnsi" w:hAnsiTheme="minorHAnsi" w:cstheme="minorHAnsi"/>
                <w:sz w:val="22"/>
                <w:szCs w:val="22"/>
              </w:rPr>
              <w:t xml:space="preserve"> в помещения через тонкие, недостаточно изолированные стенки труб и коробов.</w:t>
            </w:r>
          </w:p>
          <w:p w:rsidR="00730A04" w:rsidRPr="007F22B0" w:rsidRDefault="00730A04" w:rsidP="00303F3B">
            <w:pPr>
              <w:spacing w:after="0" w:line="240" w:lineRule="auto"/>
              <w:rPr>
                <w:rFonts w:eastAsia="Times New Roman" w:cstheme="minorHAnsi"/>
                <w:color w:val="000000"/>
                <w:lang w:eastAsia="ru-RU"/>
              </w:rPr>
            </w:pPr>
          </w:p>
        </w:tc>
      </w:tr>
      <w:tr w:rsidR="00730A04" w:rsidRPr="00730A04" w:rsidTr="00730A04">
        <w:trPr>
          <w:trHeight w:val="3300"/>
        </w:trPr>
        <w:tc>
          <w:tcPr>
            <w:tcW w:w="3040" w:type="dxa"/>
            <w:tcBorders>
              <w:top w:val="nil"/>
              <w:left w:val="single" w:sz="8" w:space="0" w:color="auto"/>
              <w:bottom w:val="single" w:sz="4" w:space="0" w:color="auto"/>
              <w:right w:val="single" w:sz="4" w:space="0" w:color="auto"/>
            </w:tcBorders>
            <w:shd w:val="clear" w:color="auto" w:fill="auto"/>
            <w:noWrap/>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 xml:space="preserve">Применение: </w:t>
            </w:r>
          </w:p>
        </w:tc>
        <w:tc>
          <w:tcPr>
            <w:tcW w:w="6260" w:type="dxa"/>
            <w:tcBorders>
              <w:top w:val="nil"/>
              <w:left w:val="nil"/>
              <w:bottom w:val="single" w:sz="4" w:space="0" w:color="auto"/>
              <w:right w:val="single" w:sz="8" w:space="0" w:color="auto"/>
            </w:tcBorders>
            <w:shd w:val="clear" w:color="auto" w:fill="auto"/>
            <w:vAlign w:val="bottom"/>
            <w:hideMark/>
          </w:tcPr>
          <w:p w:rsidR="009671EE" w:rsidRPr="009671EE" w:rsidRDefault="009671EE" w:rsidP="009671EE">
            <w:pPr>
              <w:spacing w:after="0" w:line="240" w:lineRule="auto"/>
              <w:rPr>
                <w:rFonts w:eastAsia="Times New Roman" w:cstheme="minorHAnsi"/>
                <w:color w:val="000000"/>
                <w:lang w:eastAsia="ru-RU"/>
              </w:rPr>
            </w:pPr>
            <w:r w:rsidRPr="007F22B0">
              <w:rPr>
                <w:rFonts w:eastAsia="Times New Roman" w:cstheme="minorHAnsi"/>
                <w:color w:val="000000"/>
                <w:lang w:eastAsia="ru-RU"/>
              </w:rPr>
              <w:t xml:space="preserve">Применяется для </w:t>
            </w:r>
            <w:r w:rsidR="008D454F">
              <w:rPr>
                <w:rFonts w:eastAsia="Times New Roman" w:cstheme="minorHAnsi"/>
                <w:color w:val="000000"/>
                <w:lang w:eastAsia="ru-RU"/>
              </w:rPr>
              <w:t xml:space="preserve">звукоизоляции труб, </w:t>
            </w:r>
            <w:proofErr w:type="spellStart"/>
            <w:r w:rsidR="008D454F">
              <w:rPr>
                <w:rFonts w:eastAsia="Times New Roman" w:cstheme="minorHAnsi"/>
                <w:color w:val="000000"/>
                <w:lang w:eastAsia="ru-RU"/>
              </w:rPr>
              <w:t>вен</w:t>
            </w:r>
            <w:r w:rsidR="00943D1F">
              <w:rPr>
                <w:rFonts w:eastAsia="Times New Roman" w:cstheme="minorHAnsi"/>
                <w:color w:val="000000"/>
                <w:lang w:eastAsia="ru-RU"/>
              </w:rPr>
              <w:t>т</w:t>
            </w:r>
            <w:r w:rsidR="008D454F">
              <w:rPr>
                <w:rFonts w:eastAsia="Times New Roman" w:cstheme="minorHAnsi"/>
                <w:color w:val="000000"/>
                <w:lang w:eastAsia="ru-RU"/>
              </w:rPr>
              <w:t>коробов</w:t>
            </w:r>
            <w:proofErr w:type="spellEnd"/>
            <w:r w:rsidR="008D454F">
              <w:rPr>
                <w:rFonts w:eastAsia="Times New Roman" w:cstheme="minorHAnsi"/>
                <w:color w:val="000000"/>
                <w:lang w:eastAsia="ru-RU"/>
              </w:rPr>
              <w:t xml:space="preserve"> и пр.</w:t>
            </w:r>
          </w:p>
          <w:p w:rsidR="009671EE" w:rsidRPr="009671EE" w:rsidRDefault="009671EE" w:rsidP="009671EE">
            <w:pPr>
              <w:spacing w:after="0" w:line="240" w:lineRule="auto"/>
              <w:rPr>
                <w:rFonts w:eastAsia="Times New Roman" w:cstheme="minorHAnsi"/>
                <w:color w:val="000000"/>
                <w:lang w:eastAsia="ru-RU"/>
              </w:rPr>
            </w:pPr>
          </w:p>
          <w:p w:rsidR="009671EE" w:rsidRDefault="008D454F" w:rsidP="009671EE">
            <w:pPr>
              <w:spacing w:after="0" w:line="240" w:lineRule="auto"/>
              <w:rPr>
                <w:rFonts w:cstheme="minorHAnsi"/>
              </w:rPr>
            </w:pPr>
            <w:r>
              <w:rPr>
                <w:rFonts w:cstheme="minorHAnsi"/>
              </w:rPr>
              <w:t> </w:t>
            </w:r>
            <w:r w:rsidR="009671EE" w:rsidRPr="007F22B0">
              <w:rPr>
                <w:rFonts w:cstheme="minorHAnsi"/>
              </w:rPr>
              <w:br/>
              <w:t xml:space="preserve"> ▪ </w:t>
            </w:r>
            <w:r w:rsidR="009671EE">
              <w:rPr>
                <w:rFonts w:cstheme="minorHAnsi"/>
              </w:rPr>
              <w:t xml:space="preserve">Жилые </w:t>
            </w:r>
            <w:r>
              <w:rPr>
                <w:rFonts w:cstheme="minorHAnsi"/>
              </w:rPr>
              <w:t>квартиры</w:t>
            </w:r>
          </w:p>
          <w:p w:rsidR="008D454F" w:rsidRDefault="008D454F" w:rsidP="009671EE">
            <w:pPr>
              <w:spacing w:after="0" w:line="240" w:lineRule="auto"/>
              <w:rPr>
                <w:rFonts w:cstheme="minorHAnsi"/>
              </w:rPr>
            </w:pPr>
            <w:r>
              <w:rPr>
                <w:rFonts w:cstheme="minorHAnsi"/>
              </w:rPr>
              <w:t xml:space="preserve"> </w:t>
            </w:r>
            <w:r w:rsidRPr="007F22B0">
              <w:rPr>
                <w:rFonts w:cstheme="minorHAnsi"/>
              </w:rPr>
              <w:t xml:space="preserve">▪ </w:t>
            </w:r>
            <w:r>
              <w:rPr>
                <w:rFonts w:cstheme="minorHAnsi"/>
              </w:rPr>
              <w:t>Гостиничные номера</w:t>
            </w:r>
          </w:p>
          <w:p w:rsidR="00730A04" w:rsidRPr="007F22B0" w:rsidRDefault="009671EE" w:rsidP="008D454F">
            <w:pPr>
              <w:spacing w:after="0" w:line="240" w:lineRule="auto"/>
              <w:rPr>
                <w:rFonts w:eastAsia="Times New Roman" w:cstheme="minorHAnsi"/>
                <w:color w:val="000000"/>
                <w:lang w:eastAsia="ru-RU"/>
              </w:rPr>
            </w:pPr>
            <w:r>
              <w:rPr>
                <w:rFonts w:cstheme="minorHAnsi"/>
              </w:rPr>
              <w:t xml:space="preserve"> </w:t>
            </w:r>
            <w:r w:rsidRPr="007F22B0">
              <w:rPr>
                <w:rFonts w:cstheme="minorHAnsi"/>
              </w:rPr>
              <w:t xml:space="preserve">▪ </w:t>
            </w:r>
            <w:r>
              <w:rPr>
                <w:rFonts w:cstheme="minorHAnsi"/>
              </w:rPr>
              <w:t>Больничные кабинеты</w:t>
            </w:r>
            <w:r w:rsidRPr="007F22B0">
              <w:rPr>
                <w:rFonts w:cstheme="minorHAnsi"/>
              </w:rPr>
              <w:br/>
              <w:t xml:space="preserve"> ▪ </w:t>
            </w:r>
            <w:r w:rsidR="008D454F">
              <w:rPr>
                <w:rFonts w:cstheme="minorHAnsi"/>
              </w:rPr>
              <w:t>Офисы</w:t>
            </w:r>
            <w:r w:rsidRPr="007F22B0">
              <w:rPr>
                <w:rFonts w:cstheme="minorHAnsi"/>
              </w:rPr>
              <w:br/>
              <w:t xml:space="preserve"> ▪ </w:t>
            </w:r>
            <w:r>
              <w:rPr>
                <w:rFonts w:cstheme="minorHAnsi"/>
              </w:rPr>
              <w:t>Технические помещения</w:t>
            </w:r>
            <w:r>
              <w:rPr>
                <w:rFonts w:cstheme="minorHAnsi"/>
              </w:rPr>
              <w:br/>
            </w:r>
            <w:r w:rsidR="00730A04" w:rsidRPr="007F22B0">
              <w:rPr>
                <w:rFonts w:eastAsia="Times New Roman" w:cstheme="minorHAnsi"/>
                <w:color w:val="000000"/>
                <w:lang w:eastAsia="ru-RU"/>
              </w:rPr>
              <w:br/>
            </w:r>
          </w:p>
        </w:tc>
      </w:tr>
      <w:tr w:rsidR="00730A04" w:rsidRPr="00730A04" w:rsidTr="00730A04">
        <w:trPr>
          <w:trHeight w:val="2400"/>
        </w:trPr>
        <w:tc>
          <w:tcPr>
            <w:tcW w:w="3040" w:type="dxa"/>
            <w:tcBorders>
              <w:top w:val="nil"/>
              <w:left w:val="single" w:sz="8" w:space="0" w:color="auto"/>
              <w:bottom w:val="single" w:sz="4" w:space="0" w:color="auto"/>
              <w:right w:val="single" w:sz="4" w:space="0" w:color="auto"/>
            </w:tcBorders>
            <w:shd w:val="clear" w:color="auto" w:fill="auto"/>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lastRenderedPageBreak/>
              <w:t>Особенности и преимущества:</w:t>
            </w:r>
          </w:p>
        </w:tc>
        <w:tc>
          <w:tcPr>
            <w:tcW w:w="6260" w:type="dxa"/>
            <w:tcBorders>
              <w:top w:val="nil"/>
              <w:left w:val="nil"/>
              <w:bottom w:val="single" w:sz="4" w:space="0" w:color="auto"/>
              <w:right w:val="single" w:sz="8" w:space="0" w:color="auto"/>
            </w:tcBorders>
            <w:shd w:val="clear" w:color="auto" w:fill="auto"/>
            <w:hideMark/>
          </w:tcPr>
          <w:p w:rsidR="008D454F" w:rsidRDefault="00303F3B" w:rsidP="00303F3B">
            <w:pPr>
              <w:spacing w:after="0" w:line="240" w:lineRule="auto"/>
              <w:rPr>
                <w:rFonts w:cstheme="minorHAnsi"/>
              </w:rPr>
            </w:pPr>
            <w:r w:rsidRPr="007F22B0">
              <w:rPr>
                <w:rFonts w:cstheme="minorHAnsi"/>
              </w:rPr>
              <w:t xml:space="preserve"> ▪ </w:t>
            </w:r>
            <w:r w:rsidR="008D454F">
              <w:rPr>
                <w:rFonts w:cstheme="minorHAnsi"/>
              </w:rPr>
              <w:t>Высокая эффективность</w:t>
            </w:r>
          </w:p>
          <w:p w:rsidR="008D454F" w:rsidRDefault="008D454F" w:rsidP="00303F3B">
            <w:pPr>
              <w:spacing w:after="0" w:line="240" w:lineRule="auto"/>
              <w:rPr>
                <w:rFonts w:cstheme="minorHAnsi"/>
              </w:rPr>
            </w:pPr>
            <w:r>
              <w:rPr>
                <w:rFonts w:cstheme="minorHAnsi"/>
              </w:rPr>
              <w:t xml:space="preserve"> ▪ </w:t>
            </w:r>
            <w:proofErr w:type="spellStart"/>
            <w:r>
              <w:rPr>
                <w:rFonts w:cstheme="minorHAnsi"/>
              </w:rPr>
              <w:t>Шумопоглощающие</w:t>
            </w:r>
            <w:proofErr w:type="spellEnd"/>
            <w:r>
              <w:rPr>
                <w:rFonts w:cstheme="minorHAnsi"/>
              </w:rPr>
              <w:t xml:space="preserve"> свойства</w:t>
            </w:r>
            <w:r w:rsidRPr="007F22B0">
              <w:rPr>
                <w:rFonts w:cstheme="minorHAnsi"/>
              </w:rPr>
              <w:br/>
              <w:t xml:space="preserve"> ▪ </w:t>
            </w:r>
            <w:r>
              <w:rPr>
                <w:rFonts w:cstheme="minorHAnsi"/>
              </w:rPr>
              <w:t>Шумоизолирующие свойства</w:t>
            </w:r>
          </w:p>
          <w:p w:rsidR="00303F3B" w:rsidRPr="007F22B0" w:rsidRDefault="008D454F" w:rsidP="00303F3B">
            <w:pPr>
              <w:spacing w:after="0" w:line="240" w:lineRule="auto"/>
              <w:rPr>
                <w:rFonts w:cstheme="minorHAnsi"/>
              </w:rPr>
            </w:pPr>
            <w:r>
              <w:rPr>
                <w:rFonts w:cstheme="minorHAnsi"/>
              </w:rPr>
              <w:t> ▪ Простота установки</w:t>
            </w:r>
            <w:r>
              <w:rPr>
                <w:rFonts w:cstheme="minorHAnsi"/>
              </w:rPr>
              <w:br/>
              <w:t> ▪ Экологическая безопасность</w:t>
            </w:r>
            <w:r w:rsidR="00303F3B" w:rsidRPr="007F22B0">
              <w:rPr>
                <w:rFonts w:cstheme="minorHAnsi"/>
              </w:rPr>
              <w:br/>
              <w:t> ▪ Н</w:t>
            </w:r>
            <w:r>
              <w:rPr>
                <w:rFonts w:cstheme="minorHAnsi"/>
              </w:rPr>
              <w:t>евосприимчивость к загрязнениям</w:t>
            </w:r>
          </w:p>
          <w:p w:rsidR="00730A04" w:rsidRPr="007F22B0" w:rsidRDefault="00303F3B" w:rsidP="008D454F">
            <w:pPr>
              <w:spacing w:after="0" w:line="240" w:lineRule="auto"/>
              <w:rPr>
                <w:rFonts w:eastAsia="Times New Roman" w:cstheme="minorHAnsi"/>
                <w:color w:val="000000"/>
                <w:lang w:eastAsia="ru-RU"/>
              </w:rPr>
            </w:pPr>
            <w:r w:rsidRPr="007F22B0">
              <w:rPr>
                <w:rFonts w:cstheme="minorHAnsi"/>
              </w:rPr>
              <w:t xml:space="preserve"> ▪ </w:t>
            </w:r>
            <w:r w:rsidR="008D454F">
              <w:rPr>
                <w:rFonts w:cstheme="minorHAnsi"/>
              </w:rPr>
              <w:t>Теплоизолирующие свойства</w:t>
            </w:r>
            <w:r w:rsidRPr="007F22B0">
              <w:rPr>
                <w:rFonts w:cstheme="minorHAnsi"/>
              </w:rPr>
              <w:br/>
            </w:r>
            <w:r w:rsidR="008D454F">
              <w:rPr>
                <w:rFonts w:cstheme="minorHAnsi"/>
              </w:rPr>
              <w:t> ▪ Антиаллергические свойства</w:t>
            </w:r>
            <w:r w:rsidR="008D454F">
              <w:rPr>
                <w:rFonts w:cstheme="minorHAnsi"/>
              </w:rPr>
              <w:br/>
              <w:t> ▪ Огнеупорное покрытие</w:t>
            </w:r>
            <w:r w:rsidRPr="007F22B0">
              <w:rPr>
                <w:rFonts w:cstheme="minorHAnsi"/>
              </w:rPr>
              <w:br/>
              <w:t> ▪ Невосприимчи</w:t>
            </w:r>
            <w:r w:rsidR="008D454F">
              <w:rPr>
                <w:rFonts w:cstheme="minorHAnsi"/>
              </w:rPr>
              <w:t>вость к климатическим перепадам</w:t>
            </w:r>
            <w:r w:rsidRPr="007F22B0">
              <w:rPr>
                <w:rFonts w:cstheme="minorHAnsi"/>
              </w:rPr>
              <w:br/>
              <w:t> ▪ Влагоотталкива</w:t>
            </w:r>
            <w:r w:rsidR="008D454F">
              <w:rPr>
                <w:rFonts w:cstheme="minorHAnsi"/>
              </w:rPr>
              <w:t>ющие свойства</w:t>
            </w:r>
            <w:r w:rsidR="008D454F">
              <w:rPr>
                <w:rFonts w:cstheme="minorHAnsi"/>
              </w:rPr>
              <w:br/>
              <w:t> ▪ Эластичность</w:t>
            </w:r>
            <w:r w:rsidR="008D454F">
              <w:rPr>
                <w:rFonts w:cstheme="minorHAnsi"/>
              </w:rPr>
              <w:br/>
              <w:t> ▪ Простота ухода</w:t>
            </w:r>
          </w:p>
        </w:tc>
      </w:tr>
      <w:tr w:rsidR="00730A04" w:rsidRPr="00730A04" w:rsidTr="00730A04">
        <w:trPr>
          <w:trHeight w:val="600"/>
        </w:trPr>
        <w:tc>
          <w:tcPr>
            <w:tcW w:w="3040" w:type="dxa"/>
            <w:tcBorders>
              <w:top w:val="nil"/>
              <w:left w:val="single" w:sz="8" w:space="0" w:color="auto"/>
              <w:bottom w:val="single" w:sz="4" w:space="0" w:color="auto"/>
              <w:right w:val="single" w:sz="4" w:space="0" w:color="auto"/>
            </w:tcBorders>
            <w:shd w:val="clear" w:color="auto" w:fill="auto"/>
            <w:hideMark/>
          </w:tcPr>
          <w:p w:rsidR="00730A04" w:rsidRPr="00730A04" w:rsidRDefault="00730A04"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 xml:space="preserve">Индекс изоляции воздушного шума, </w:t>
            </w:r>
            <w:proofErr w:type="spellStart"/>
            <w:r w:rsidRPr="00730A04">
              <w:rPr>
                <w:rFonts w:ascii="Calibri" w:eastAsia="Times New Roman" w:hAnsi="Calibri" w:cs="Times New Roman"/>
                <w:color w:val="000000"/>
                <w:lang w:eastAsia="ru-RU"/>
              </w:rPr>
              <w:t>Rw</w:t>
            </w:r>
            <w:proofErr w:type="spellEnd"/>
            <w:r w:rsidRPr="00730A04">
              <w:rPr>
                <w:rFonts w:ascii="Calibri" w:eastAsia="Times New Roman" w:hAnsi="Calibri" w:cs="Times New Roman"/>
                <w:color w:val="000000"/>
                <w:lang w:eastAsia="ru-RU"/>
              </w:rPr>
              <w:t xml:space="preserve"> (дБ):</w:t>
            </w:r>
          </w:p>
        </w:tc>
        <w:tc>
          <w:tcPr>
            <w:tcW w:w="6260" w:type="dxa"/>
            <w:tcBorders>
              <w:top w:val="nil"/>
              <w:left w:val="nil"/>
              <w:bottom w:val="single" w:sz="4" w:space="0" w:color="auto"/>
              <w:right w:val="single" w:sz="8" w:space="0" w:color="auto"/>
            </w:tcBorders>
            <w:shd w:val="clear" w:color="auto" w:fill="auto"/>
            <w:hideMark/>
          </w:tcPr>
          <w:p w:rsidR="00730A04" w:rsidRPr="007F22B0" w:rsidRDefault="000E25C2" w:rsidP="00A24F8E">
            <w:pPr>
              <w:spacing w:after="0" w:line="240" w:lineRule="auto"/>
              <w:rPr>
                <w:rFonts w:eastAsia="Times New Roman" w:cstheme="minorHAnsi"/>
                <w:b/>
                <w:bCs/>
                <w:color w:val="000000"/>
                <w:lang w:eastAsia="ru-RU"/>
              </w:rPr>
            </w:pPr>
            <w:r>
              <w:rPr>
                <w:rFonts w:eastAsia="Times New Roman" w:cstheme="minorHAnsi"/>
                <w:b/>
                <w:bCs/>
                <w:color w:val="000000"/>
                <w:lang w:eastAsia="ru-RU"/>
              </w:rPr>
              <w:t>29</w:t>
            </w:r>
          </w:p>
        </w:tc>
      </w:tr>
      <w:tr w:rsidR="000E25C2" w:rsidRPr="00730A04" w:rsidTr="002E54BF">
        <w:trPr>
          <w:trHeight w:val="600"/>
        </w:trPr>
        <w:tc>
          <w:tcPr>
            <w:tcW w:w="3040" w:type="dxa"/>
            <w:tcBorders>
              <w:top w:val="nil"/>
              <w:left w:val="single" w:sz="8" w:space="0" w:color="auto"/>
              <w:bottom w:val="single" w:sz="4" w:space="0" w:color="auto"/>
              <w:right w:val="single" w:sz="4" w:space="0" w:color="auto"/>
            </w:tcBorders>
            <w:shd w:val="clear" w:color="auto" w:fill="auto"/>
          </w:tcPr>
          <w:p w:rsidR="000E25C2" w:rsidRPr="00730A04" w:rsidRDefault="000E25C2" w:rsidP="007B4368">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Индекс</w:t>
            </w:r>
            <w:r>
              <w:rPr>
                <w:rFonts w:ascii="Calibri" w:eastAsia="Times New Roman" w:hAnsi="Calibri" w:cs="Times New Roman"/>
                <w:color w:val="000000"/>
                <w:lang w:eastAsia="ru-RU"/>
              </w:rPr>
              <w:t xml:space="preserve"> дополнительной</w:t>
            </w:r>
            <w:r w:rsidRPr="00730A04">
              <w:rPr>
                <w:rFonts w:ascii="Calibri" w:eastAsia="Times New Roman" w:hAnsi="Calibri" w:cs="Times New Roman"/>
                <w:color w:val="000000"/>
                <w:lang w:eastAsia="ru-RU"/>
              </w:rPr>
              <w:t xml:space="preserve"> изоляции воздушного шума, </w:t>
            </w:r>
            <w:proofErr w:type="spellStart"/>
            <w:r>
              <w:t>Δ</w:t>
            </w:r>
            <w:r w:rsidRPr="00730A04">
              <w:rPr>
                <w:rFonts w:ascii="Calibri" w:eastAsia="Times New Roman" w:hAnsi="Calibri" w:cs="Times New Roman"/>
                <w:color w:val="000000"/>
                <w:lang w:eastAsia="ru-RU"/>
              </w:rPr>
              <w:t>Rw</w:t>
            </w:r>
            <w:proofErr w:type="spellEnd"/>
            <w:r w:rsidRPr="00730A04">
              <w:rPr>
                <w:rFonts w:ascii="Calibri" w:eastAsia="Times New Roman" w:hAnsi="Calibri" w:cs="Times New Roman"/>
                <w:color w:val="000000"/>
                <w:lang w:eastAsia="ru-RU"/>
              </w:rPr>
              <w:t xml:space="preserve"> (дБ):</w:t>
            </w:r>
          </w:p>
        </w:tc>
        <w:tc>
          <w:tcPr>
            <w:tcW w:w="6260" w:type="dxa"/>
            <w:tcBorders>
              <w:top w:val="nil"/>
              <w:left w:val="nil"/>
              <w:bottom w:val="single" w:sz="4" w:space="0" w:color="auto"/>
              <w:right w:val="single" w:sz="8" w:space="0" w:color="auto"/>
            </w:tcBorders>
            <w:shd w:val="clear" w:color="auto" w:fill="auto"/>
          </w:tcPr>
          <w:p w:rsidR="000E25C2" w:rsidRPr="007F22B0" w:rsidRDefault="000E25C2" w:rsidP="000E25C2">
            <w:pPr>
              <w:spacing w:after="0" w:line="240" w:lineRule="auto"/>
              <w:rPr>
                <w:rFonts w:eastAsia="Times New Roman" w:cstheme="minorHAnsi"/>
                <w:b/>
                <w:bCs/>
                <w:color w:val="000000"/>
                <w:lang w:eastAsia="ru-RU"/>
              </w:rPr>
            </w:pPr>
            <w:r>
              <w:rPr>
                <w:rFonts w:eastAsia="Times New Roman" w:cstheme="minorHAnsi"/>
                <w:b/>
                <w:bCs/>
                <w:color w:val="000000"/>
                <w:lang w:eastAsia="ru-RU"/>
              </w:rPr>
              <w:t>25</w:t>
            </w:r>
            <w:r w:rsidRPr="007F22B0">
              <w:rPr>
                <w:rFonts w:eastAsia="Times New Roman" w:cstheme="minorHAnsi"/>
                <w:b/>
                <w:bCs/>
                <w:color w:val="000000"/>
                <w:lang w:eastAsia="ru-RU"/>
              </w:rPr>
              <w:t xml:space="preserve"> </w:t>
            </w:r>
          </w:p>
        </w:tc>
      </w:tr>
      <w:tr w:rsidR="000E25C2" w:rsidRPr="00730A04" w:rsidTr="002E54BF">
        <w:trPr>
          <w:trHeight w:val="600"/>
        </w:trPr>
        <w:tc>
          <w:tcPr>
            <w:tcW w:w="3040" w:type="dxa"/>
            <w:tcBorders>
              <w:top w:val="nil"/>
              <w:left w:val="single" w:sz="8" w:space="0" w:color="auto"/>
              <w:bottom w:val="single" w:sz="4" w:space="0" w:color="auto"/>
              <w:right w:val="single" w:sz="4" w:space="0" w:color="auto"/>
            </w:tcBorders>
            <w:shd w:val="clear" w:color="auto" w:fill="auto"/>
            <w:hideMark/>
          </w:tcPr>
          <w:p w:rsidR="000E25C2" w:rsidRPr="00730A04" w:rsidRDefault="000E25C2" w:rsidP="00303F3B">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Длина (мм)</w:t>
            </w:r>
          </w:p>
        </w:tc>
        <w:tc>
          <w:tcPr>
            <w:tcW w:w="6260" w:type="dxa"/>
            <w:tcBorders>
              <w:top w:val="nil"/>
              <w:left w:val="nil"/>
              <w:bottom w:val="single" w:sz="4" w:space="0" w:color="auto"/>
              <w:right w:val="single" w:sz="8" w:space="0" w:color="auto"/>
            </w:tcBorders>
            <w:shd w:val="clear" w:color="auto" w:fill="auto"/>
            <w:hideMark/>
          </w:tcPr>
          <w:p w:rsidR="000E25C2" w:rsidRPr="007F22B0" w:rsidRDefault="000E25C2" w:rsidP="00D42847">
            <w:pPr>
              <w:spacing w:after="0" w:line="240" w:lineRule="auto"/>
              <w:rPr>
                <w:rFonts w:eastAsia="Times New Roman" w:cstheme="minorHAnsi"/>
                <w:b/>
                <w:bCs/>
                <w:color w:val="000000"/>
                <w:lang w:eastAsia="ru-RU"/>
              </w:rPr>
            </w:pPr>
            <w:r>
              <w:rPr>
                <w:rFonts w:eastAsia="Times New Roman" w:cstheme="minorHAnsi"/>
                <w:b/>
                <w:bCs/>
                <w:color w:val="000000"/>
                <w:lang w:eastAsia="ru-RU"/>
              </w:rPr>
              <w:t>3 шт. х 1</w:t>
            </w:r>
            <w:r w:rsidR="00D42847">
              <w:rPr>
                <w:rFonts w:eastAsia="Times New Roman" w:cstheme="minorHAnsi"/>
                <w:b/>
                <w:bCs/>
                <w:color w:val="000000"/>
                <w:lang w:eastAsia="ru-RU"/>
              </w:rPr>
              <w:t>200</w:t>
            </w:r>
            <w:r>
              <w:rPr>
                <w:rFonts w:eastAsia="Times New Roman" w:cstheme="minorHAnsi"/>
                <w:b/>
                <w:bCs/>
                <w:color w:val="000000"/>
                <w:lang w:eastAsia="ru-RU"/>
              </w:rPr>
              <w:t>м</w:t>
            </w:r>
            <w:r w:rsidR="00D42847" w:rsidRPr="00D42847">
              <w:rPr>
                <w:rFonts w:eastAsia="Times New Roman" w:cstheme="minorHAnsi"/>
                <w:b/>
                <w:bCs/>
                <w:color w:val="000000"/>
                <w:lang w:eastAsia="ru-RU"/>
              </w:rPr>
              <w:t xml:space="preserve"> </w:t>
            </w:r>
            <w:r w:rsidR="00D42847">
              <w:rPr>
                <w:rFonts w:eastAsia="Times New Roman" w:cstheme="minorHAnsi"/>
                <w:b/>
                <w:bCs/>
                <w:color w:val="000000"/>
                <w:lang w:val="en-US" w:eastAsia="ru-RU"/>
              </w:rPr>
              <w:t>x</w:t>
            </w:r>
            <w:r w:rsidR="00D42847" w:rsidRPr="00D8266D">
              <w:rPr>
                <w:rFonts w:eastAsia="Times New Roman" w:cstheme="minorHAnsi"/>
                <w:b/>
                <w:bCs/>
                <w:color w:val="000000"/>
                <w:lang w:eastAsia="ru-RU"/>
              </w:rPr>
              <w:t xml:space="preserve"> 500</w:t>
            </w:r>
            <w:r>
              <w:rPr>
                <w:rFonts w:eastAsia="Times New Roman" w:cstheme="minorHAnsi"/>
                <w:b/>
                <w:bCs/>
                <w:color w:val="000000"/>
                <w:lang w:eastAsia="ru-RU"/>
              </w:rPr>
              <w:t>м</w:t>
            </w:r>
            <w:r w:rsidRPr="007F22B0">
              <w:rPr>
                <w:rFonts w:eastAsia="Times New Roman" w:cstheme="minorHAnsi"/>
                <w:b/>
                <w:bCs/>
                <w:color w:val="000000"/>
                <w:lang w:eastAsia="ru-RU"/>
              </w:rPr>
              <w:t xml:space="preserve"> (возможность подрезки под нужный размер</w:t>
            </w:r>
            <w:r>
              <w:rPr>
                <w:rFonts w:eastAsia="Times New Roman" w:cstheme="minorHAnsi"/>
                <w:b/>
                <w:bCs/>
                <w:color w:val="000000"/>
                <w:lang w:eastAsia="ru-RU"/>
              </w:rPr>
              <w:t xml:space="preserve"> и диаметр трубы</w:t>
            </w:r>
            <w:r w:rsidRPr="007F22B0">
              <w:rPr>
                <w:rFonts w:eastAsia="Times New Roman" w:cstheme="minorHAnsi"/>
                <w:b/>
                <w:bCs/>
                <w:color w:val="000000"/>
                <w:lang w:eastAsia="ru-RU"/>
              </w:rPr>
              <w:t>)</w:t>
            </w:r>
          </w:p>
        </w:tc>
      </w:tr>
      <w:tr w:rsidR="000E25C2" w:rsidRPr="00730A04" w:rsidTr="002E54BF">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hideMark/>
          </w:tcPr>
          <w:p w:rsidR="000E25C2" w:rsidRPr="00730A04" w:rsidRDefault="000E25C2" w:rsidP="00303F3B">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Ширина (мм) </w:t>
            </w:r>
          </w:p>
        </w:tc>
        <w:tc>
          <w:tcPr>
            <w:tcW w:w="6260" w:type="dxa"/>
            <w:tcBorders>
              <w:top w:val="single" w:sz="4" w:space="0" w:color="auto"/>
              <w:left w:val="single" w:sz="4" w:space="0" w:color="auto"/>
              <w:bottom w:val="single" w:sz="4" w:space="0" w:color="auto"/>
              <w:right w:val="single" w:sz="4" w:space="0" w:color="auto"/>
            </w:tcBorders>
            <w:shd w:val="clear" w:color="auto" w:fill="auto"/>
            <w:hideMark/>
          </w:tcPr>
          <w:p w:rsidR="000E25C2" w:rsidRPr="007F22B0" w:rsidRDefault="008D454F" w:rsidP="00730A04">
            <w:pPr>
              <w:spacing w:after="0" w:line="240" w:lineRule="auto"/>
              <w:rPr>
                <w:rFonts w:eastAsia="Times New Roman" w:cstheme="minorHAnsi"/>
                <w:b/>
                <w:bCs/>
                <w:color w:val="000000"/>
                <w:lang w:eastAsia="ru-RU"/>
              </w:rPr>
            </w:pPr>
            <w:r>
              <w:rPr>
                <w:rFonts w:eastAsia="Times New Roman" w:cstheme="minorHAnsi"/>
                <w:b/>
                <w:bCs/>
                <w:color w:val="000000"/>
                <w:lang w:eastAsia="ru-RU"/>
              </w:rPr>
              <w:t>500мм</w:t>
            </w:r>
          </w:p>
        </w:tc>
      </w:tr>
      <w:tr w:rsidR="00D8266D" w:rsidRPr="00730A04" w:rsidTr="002E54BF">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tcPr>
          <w:p w:rsidR="00D8266D" w:rsidRPr="00D8266D" w:rsidRDefault="00D8266D" w:rsidP="00730A0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Площадь материала (м2)</w:t>
            </w:r>
          </w:p>
        </w:tc>
        <w:tc>
          <w:tcPr>
            <w:tcW w:w="6260" w:type="dxa"/>
            <w:tcBorders>
              <w:top w:val="single" w:sz="4" w:space="0" w:color="auto"/>
              <w:left w:val="single" w:sz="4" w:space="0" w:color="auto"/>
              <w:bottom w:val="single" w:sz="4" w:space="0" w:color="auto"/>
              <w:right w:val="single" w:sz="4" w:space="0" w:color="auto"/>
            </w:tcBorders>
            <w:shd w:val="clear" w:color="auto" w:fill="auto"/>
          </w:tcPr>
          <w:p w:rsidR="00D8266D" w:rsidRDefault="00D8266D" w:rsidP="00730A04">
            <w:pPr>
              <w:spacing w:after="0" w:line="240" w:lineRule="auto"/>
              <w:rPr>
                <w:rFonts w:eastAsia="Times New Roman" w:cstheme="minorHAnsi"/>
                <w:b/>
                <w:bCs/>
                <w:color w:val="000000"/>
                <w:lang w:eastAsia="ru-RU"/>
              </w:rPr>
            </w:pPr>
            <w:r>
              <w:rPr>
                <w:rFonts w:eastAsia="Times New Roman" w:cstheme="minorHAnsi"/>
                <w:b/>
                <w:bCs/>
                <w:color w:val="000000"/>
                <w:lang w:eastAsia="ru-RU"/>
              </w:rPr>
              <w:t>1,8</w:t>
            </w:r>
          </w:p>
        </w:tc>
      </w:tr>
      <w:tr w:rsidR="000E25C2" w:rsidRPr="00730A04" w:rsidTr="002E54BF">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hideMark/>
          </w:tcPr>
          <w:p w:rsidR="000E25C2" w:rsidRPr="00730A04" w:rsidRDefault="000E25C2" w:rsidP="00730A04">
            <w:pPr>
              <w:spacing w:after="0" w:line="240" w:lineRule="auto"/>
              <w:rPr>
                <w:rFonts w:ascii="Calibri" w:eastAsia="Times New Roman" w:hAnsi="Calibri" w:cs="Times New Roman"/>
                <w:color w:val="000000"/>
                <w:lang w:eastAsia="ru-RU"/>
              </w:rPr>
            </w:pPr>
            <w:r w:rsidRPr="00730A04">
              <w:rPr>
                <w:rFonts w:ascii="Calibri" w:eastAsia="Times New Roman" w:hAnsi="Calibri" w:cs="Times New Roman"/>
                <w:color w:val="000000"/>
                <w:lang w:eastAsia="ru-RU"/>
              </w:rPr>
              <w:t>Толщина (мм):</w:t>
            </w:r>
          </w:p>
        </w:tc>
        <w:tc>
          <w:tcPr>
            <w:tcW w:w="6260" w:type="dxa"/>
            <w:tcBorders>
              <w:top w:val="single" w:sz="4" w:space="0" w:color="auto"/>
              <w:left w:val="single" w:sz="4" w:space="0" w:color="auto"/>
              <w:bottom w:val="single" w:sz="4" w:space="0" w:color="auto"/>
              <w:right w:val="single" w:sz="4" w:space="0" w:color="auto"/>
            </w:tcBorders>
            <w:shd w:val="clear" w:color="auto" w:fill="auto"/>
            <w:hideMark/>
          </w:tcPr>
          <w:p w:rsidR="000E25C2" w:rsidRPr="007F22B0" w:rsidRDefault="00E509EF" w:rsidP="00730A04">
            <w:pPr>
              <w:spacing w:after="0" w:line="240" w:lineRule="auto"/>
              <w:rPr>
                <w:rFonts w:eastAsia="Times New Roman" w:cstheme="minorHAnsi"/>
                <w:b/>
                <w:bCs/>
                <w:color w:val="000000"/>
                <w:lang w:eastAsia="ru-RU"/>
              </w:rPr>
            </w:pPr>
            <w:r>
              <w:rPr>
                <w:rFonts w:eastAsia="Times New Roman" w:cstheme="minorHAnsi"/>
                <w:b/>
                <w:bCs/>
                <w:color w:val="000000"/>
                <w:lang w:eastAsia="ru-RU"/>
              </w:rPr>
              <w:t>13</w:t>
            </w:r>
          </w:p>
        </w:tc>
      </w:tr>
      <w:tr w:rsidR="000E25C2" w:rsidRPr="00730A04" w:rsidTr="002E54BF">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hideMark/>
          </w:tcPr>
          <w:p w:rsidR="000E25C2" w:rsidRPr="00730A04" w:rsidRDefault="000E25C2" w:rsidP="00730A04">
            <w:pPr>
              <w:spacing w:after="0" w:line="240" w:lineRule="auto"/>
              <w:rPr>
                <w:rFonts w:ascii="Calibri" w:eastAsia="Times New Roman" w:hAnsi="Calibri" w:cs="Times New Roman"/>
                <w:lang w:eastAsia="ru-RU"/>
              </w:rPr>
            </w:pPr>
            <w:r w:rsidRPr="00730A04">
              <w:rPr>
                <w:rFonts w:ascii="Calibri" w:eastAsia="Times New Roman" w:hAnsi="Calibri" w:cs="Times New Roman"/>
                <w:lang w:eastAsia="ru-RU"/>
              </w:rPr>
              <w:t>Вес (кг):</w:t>
            </w:r>
          </w:p>
        </w:tc>
        <w:tc>
          <w:tcPr>
            <w:tcW w:w="6260" w:type="dxa"/>
            <w:tcBorders>
              <w:top w:val="single" w:sz="4" w:space="0" w:color="auto"/>
              <w:left w:val="single" w:sz="4" w:space="0" w:color="auto"/>
              <w:bottom w:val="single" w:sz="4" w:space="0" w:color="auto"/>
              <w:right w:val="single" w:sz="4" w:space="0" w:color="auto"/>
            </w:tcBorders>
            <w:shd w:val="clear" w:color="auto" w:fill="auto"/>
            <w:hideMark/>
          </w:tcPr>
          <w:p w:rsidR="000E25C2" w:rsidRPr="007F22B0" w:rsidRDefault="000E25C2" w:rsidP="00730A04">
            <w:pPr>
              <w:spacing w:after="0" w:line="240" w:lineRule="auto"/>
              <w:rPr>
                <w:rFonts w:eastAsia="Times New Roman" w:cstheme="minorHAnsi"/>
                <w:b/>
                <w:bCs/>
                <w:lang w:eastAsia="ru-RU"/>
              </w:rPr>
            </w:pPr>
            <w:r w:rsidRPr="000E25C2">
              <w:rPr>
                <w:rFonts w:eastAsia="Times New Roman" w:cstheme="minorHAnsi"/>
                <w:b/>
                <w:bCs/>
                <w:highlight w:val="yellow"/>
                <w:lang w:eastAsia="ru-RU"/>
              </w:rPr>
              <w:t>?</w:t>
            </w:r>
          </w:p>
        </w:tc>
      </w:tr>
      <w:tr w:rsidR="000E25C2" w:rsidRPr="00730A04" w:rsidTr="002E54BF">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tcPr>
          <w:p w:rsidR="000E25C2" w:rsidRPr="00730A04" w:rsidRDefault="00E509EF" w:rsidP="00730A04">
            <w:pPr>
              <w:spacing w:after="0" w:line="240" w:lineRule="auto"/>
              <w:rPr>
                <w:rFonts w:ascii="Calibri" w:eastAsia="Times New Roman" w:hAnsi="Calibri" w:cs="Times New Roman"/>
                <w:lang w:eastAsia="ru-RU"/>
              </w:rPr>
            </w:pPr>
            <w:r>
              <w:rPr>
                <w:rFonts w:ascii="Calibri" w:eastAsia="Times New Roman" w:hAnsi="Calibri" w:cs="Times New Roman"/>
                <w:lang w:eastAsia="ru-RU"/>
              </w:rPr>
              <w:t>Состав набора:</w:t>
            </w:r>
          </w:p>
        </w:tc>
        <w:tc>
          <w:tcPr>
            <w:tcW w:w="6260" w:type="dxa"/>
            <w:tcBorders>
              <w:top w:val="single" w:sz="4" w:space="0" w:color="auto"/>
              <w:left w:val="single" w:sz="4" w:space="0" w:color="auto"/>
              <w:bottom w:val="single" w:sz="4" w:space="0" w:color="auto"/>
              <w:right w:val="single" w:sz="4" w:space="0" w:color="auto"/>
            </w:tcBorders>
            <w:shd w:val="clear" w:color="auto" w:fill="auto"/>
          </w:tcPr>
          <w:p w:rsidR="00D42847" w:rsidRPr="00D42847" w:rsidRDefault="000E25C2" w:rsidP="000E25C2">
            <w:pPr>
              <w:spacing w:after="0" w:line="240" w:lineRule="auto"/>
              <w:rPr>
                <w:b/>
              </w:rPr>
            </w:pPr>
            <w:r>
              <w:rPr>
                <w:b/>
              </w:rPr>
              <w:t xml:space="preserve">фрагмент комбинированной мембраны </w:t>
            </w:r>
            <w:proofErr w:type="spellStart"/>
            <w:r>
              <w:rPr>
                <w:b/>
              </w:rPr>
              <w:t>Тексаунд</w:t>
            </w:r>
            <w:proofErr w:type="spellEnd"/>
            <w:r>
              <w:rPr>
                <w:b/>
              </w:rPr>
              <w:t xml:space="preserve"> </w:t>
            </w:r>
            <w:r>
              <w:rPr>
                <w:b/>
                <w:lang w:val="en-US"/>
              </w:rPr>
              <w:t>FT</w:t>
            </w:r>
            <w:r w:rsidRPr="000E25C2">
              <w:rPr>
                <w:b/>
              </w:rPr>
              <w:t>55</w:t>
            </w:r>
            <w:r>
              <w:rPr>
                <w:b/>
                <w:lang w:val="en-US"/>
              </w:rPr>
              <w:t>AL</w:t>
            </w:r>
            <w:r>
              <w:rPr>
                <w:b/>
              </w:rPr>
              <w:t xml:space="preserve"> – 3шт. </w:t>
            </w:r>
            <w:r w:rsidR="00D42847" w:rsidRPr="00D42847">
              <w:rPr>
                <w:b/>
              </w:rPr>
              <w:t xml:space="preserve">х 1,2м </w:t>
            </w:r>
            <w:r w:rsidR="00D42847" w:rsidRPr="00D42847">
              <w:rPr>
                <w:b/>
                <w:lang w:val="en-US"/>
              </w:rPr>
              <w:t>x</w:t>
            </w:r>
            <w:r w:rsidR="00D42847" w:rsidRPr="00D42847">
              <w:rPr>
                <w:b/>
              </w:rPr>
              <w:t xml:space="preserve"> 0,5м</w:t>
            </w:r>
            <w:r w:rsidR="00D42847" w:rsidRPr="00D42847">
              <w:rPr>
                <w:b/>
              </w:rPr>
              <w:t xml:space="preserve"> </w:t>
            </w:r>
          </w:p>
          <w:p w:rsidR="000E25C2" w:rsidRDefault="000E25C2" w:rsidP="000E25C2">
            <w:pPr>
              <w:spacing w:after="0" w:line="240" w:lineRule="auto"/>
              <w:rPr>
                <w:b/>
              </w:rPr>
            </w:pPr>
            <w:r>
              <w:rPr>
                <w:b/>
              </w:rPr>
              <w:t xml:space="preserve">специальный эластичный клей </w:t>
            </w:r>
            <w:proofErr w:type="spellStart"/>
            <w:r>
              <w:rPr>
                <w:b/>
                <w:lang w:val="en-US"/>
              </w:rPr>
              <w:t>Bautger</w:t>
            </w:r>
            <w:proofErr w:type="spellEnd"/>
            <w:r>
              <w:rPr>
                <w:b/>
              </w:rPr>
              <w:t xml:space="preserve"> – 1 банка 0,5кг,</w:t>
            </w:r>
          </w:p>
          <w:p w:rsidR="000E25C2" w:rsidRDefault="000E25C2" w:rsidP="000E25C2">
            <w:pPr>
              <w:spacing w:after="0" w:line="240" w:lineRule="auto"/>
              <w:rPr>
                <w:b/>
              </w:rPr>
            </w:pPr>
            <w:r>
              <w:rPr>
                <w:b/>
              </w:rPr>
              <w:t>кисточка для нанесения клея – 1 шт.,</w:t>
            </w:r>
          </w:p>
          <w:p w:rsidR="000E25C2" w:rsidRDefault="000E25C2" w:rsidP="000E25C2">
            <w:pPr>
              <w:spacing w:after="0" w:line="240" w:lineRule="auto"/>
              <w:rPr>
                <w:b/>
              </w:rPr>
            </w:pPr>
            <w:r>
              <w:rPr>
                <w:b/>
              </w:rPr>
              <w:t>металлизированный скотч – 1 шт.,</w:t>
            </w:r>
          </w:p>
          <w:p w:rsidR="000E25C2" w:rsidRPr="000E25C2" w:rsidRDefault="00943D1F" w:rsidP="008D454F">
            <w:pPr>
              <w:spacing w:after="0" w:line="240" w:lineRule="auto"/>
              <w:rPr>
                <w:rFonts w:eastAsia="Times New Roman" w:cstheme="minorHAnsi"/>
                <w:b/>
                <w:bCs/>
                <w:lang w:eastAsia="ru-RU"/>
              </w:rPr>
            </w:pPr>
            <w:r>
              <w:rPr>
                <w:b/>
              </w:rPr>
              <w:t xml:space="preserve">пластиковые </w:t>
            </w:r>
            <w:r w:rsidR="000E25C2">
              <w:rPr>
                <w:b/>
              </w:rPr>
              <w:t>хомуты – 1</w:t>
            </w:r>
            <w:r w:rsidR="008D454F">
              <w:rPr>
                <w:b/>
              </w:rPr>
              <w:t>1</w:t>
            </w:r>
            <w:r w:rsidR="000E25C2">
              <w:rPr>
                <w:b/>
              </w:rPr>
              <w:t xml:space="preserve"> шт.</w:t>
            </w:r>
          </w:p>
        </w:tc>
      </w:tr>
    </w:tbl>
    <w:p w:rsidR="0011308C" w:rsidRDefault="0011308C"/>
    <w:p w:rsidR="008D454F" w:rsidRDefault="008D454F"/>
    <w:p w:rsidR="008D454F" w:rsidRDefault="008D454F"/>
    <w:p w:rsidR="008D454F" w:rsidRDefault="008D454F"/>
    <w:p w:rsidR="008D454F" w:rsidRPr="00320FD0" w:rsidRDefault="00320FD0">
      <w:pPr>
        <w:rPr>
          <w:b/>
        </w:rPr>
      </w:pPr>
      <w:r w:rsidRPr="00320FD0">
        <w:rPr>
          <w:b/>
        </w:rPr>
        <w:t xml:space="preserve">Инструкция </w:t>
      </w:r>
    </w:p>
    <w:p w:rsidR="008D454F" w:rsidRDefault="008D454F">
      <w:pPr>
        <w:rPr>
          <w:rFonts w:cstheme="minorHAnsi"/>
        </w:rPr>
      </w:pPr>
      <w:r>
        <w:rPr>
          <w:rFonts w:cstheme="minorHAnsi"/>
        </w:rPr>
        <w:t xml:space="preserve">Комплект звукоизоляции для труб от компании </w:t>
      </w:r>
      <w:proofErr w:type="spellStart"/>
      <w:r>
        <w:rPr>
          <w:rFonts w:cstheme="minorHAnsi"/>
        </w:rPr>
        <w:t>ТехноСонус</w:t>
      </w:r>
      <w:proofErr w:type="spellEnd"/>
      <w:r>
        <w:rPr>
          <w:rFonts w:cstheme="minorHAnsi"/>
        </w:rPr>
        <w:t xml:space="preserve"> – это удобный набор специально подобранных материалов и комплектующих, с помощью которых можно быстро и эффективно </w:t>
      </w:r>
      <w:proofErr w:type="gramStart"/>
      <w:r>
        <w:rPr>
          <w:rFonts w:cstheme="minorHAnsi"/>
        </w:rPr>
        <w:t xml:space="preserve">изолировать </w:t>
      </w:r>
      <w:r w:rsidRPr="007F22B0">
        <w:rPr>
          <w:rFonts w:cstheme="minorHAnsi"/>
        </w:rPr>
        <w:t xml:space="preserve"> </w:t>
      </w:r>
      <w:r>
        <w:rPr>
          <w:rFonts w:cstheme="minorHAnsi"/>
        </w:rPr>
        <w:t>канализационные</w:t>
      </w:r>
      <w:proofErr w:type="gramEnd"/>
      <w:r>
        <w:rPr>
          <w:rFonts w:cstheme="minorHAnsi"/>
        </w:rPr>
        <w:t xml:space="preserve"> трубы,  стояки, вентиляционные трубы, короба и другую трубную коммуникацию </w:t>
      </w:r>
      <w:r w:rsidR="00043319">
        <w:rPr>
          <w:rFonts w:cstheme="minorHAnsi"/>
        </w:rPr>
        <w:t xml:space="preserve">диаметром 110мм </w:t>
      </w:r>
      <w:r>
        <w:rPr>
          <w:rFonts w:cstheme="minorHAnsi"/>
        </w:rPr>
        <w:t xml:space="preserve">без привлечения специалистов. </w:t>
      </w:r>
    </w:p>
    <w:p w:rsidR="008D454F" w:rsidRDefault="008D454F">
      <w:pPr>
        <w:rPr>
          <w:rFonts w:cstheme="minorHAnsi"/>
        </w:rPr>
      </w:pPr>
    </w:p>
    <w:p w:rsidR="008D454F" w:rsidRDefault="008D454F">
      <w:pPr>
        <w:rPr>
          <w:rFonts w:cstheme="minorHAnsi"/>
        </w:rPr>
      </w:pPr>
      <w:r>
        <w:rPr>
          <w:rFonts w:cstheme="minorHAnsi"/>
        </w:rPr>
        <w:t xml:space="preserve">Основным элементом комплекта является испанская мембрана для профессиональной звукоизоляции </w:t>
      </w:r>
      <w:proofErr w:type="spellStart"/>
      <w:r>
        <w:rPr>
          <w:rFonts w:cstheme="minorHAnsi"/>
        </w:rPr>
        <w:t>Тексаунд</w:t>
      </w:r>
      <w:proofErr w:type="spellEnd"/>
      <w:r>
        <w:rPr>
          <w:rFonts w:cstheme="minorHAnsi"/>
        </w:rPr>
        <w:t xml:space="preserve"> </w:t>
      </w:r>
      <w:r>
        <w:rPr>
          <w:rFonts w:cstheme="minorHAnsi"/>
          <w:lang w:val="en-US"/>
        </w:rPr>
        <w:t>FT</w:t>
      </w:r>
      <w:r>
        <w:rPr>
          <w:rFonts w:cstheme="minorHAnsi"/>
        </w:rPr>
        <w:t xml:space="preserve"> </w:t>
      </w:r>
      <w:r w:rsidRPr="00CF002B">
        <w:rPr>
          <w:rFonts w:cstheme="minorHAnsi"/>
        </w:rPr>
        <w:t>55</w:t>
      </w:r>
      <w:r>
        <w:rPr>
          <w:rFonts w:cstheme="minorHAnsi"/>
          <w:lang w:val="en-US"/>
        </w:rPr>
        <w:t>AL</w:t>
      </w:r>
      <w:r>
        <w:rPr>
          <w:rFonts w:cstheme="minorHAnsi"/>
        </w:rPr>
        <w:t xml:space="preserve">. </w:t>
      </w:r>
      <w:r w:rsidR="00043319">
        <w:rPr>
          <w:rFonts w:cstheme="minorHAnsi"/>
        </w:rPr>
        <w:t xml:space="preserve">Состоит из специального акустического войлока, высокоплотный минеральной пластины и металлизированного покрытия. Такая комбинированно мембрана работает по принципу сдерживания и поглощения звука. </w:t>
      </w:r>
    </w:p>
    <w:p w:rsidR="00043319" w:rsidRDefault="00043319">
      <w:pPr>
        <w:rPr>
          <w:rFonts w:cstheme="minorHAnsi"/>
        </w:rPr>
      </w:pPr>
      <w:r>
        <w:rPr>
          <w:rFonts w:cstheme="minorHAnsi"/>
        </w:rPr>
        <w:lastRenderedPageBreak/>
        <w:t>Состав комплекта – это:</w:t>
      </w:r>
    </w:p>
    <w:p w:rsidR="00043319" w:rsidRPr="00F77D99" w:rsidRDefault="00043319" w:rsidP="00043319">
      <w:pPr>
        <w:spacing w:after="0" w:line="240" w:lineRule="auto"/>
      </w:pPr>
      <w:r>
        <w:t xml:space="preserve">Три </w:t>
      </w:r>
      <w:r w:rsidRPr="00F77D99">
        <w:t>фрагмент</w:t>
      </w:r>
      <w:r>
        <w:t xml:space="preserve">а </w:t>
      </w:r>
      <w:r w:rsidRPr="00F77D99">
        <w:t xml:space="preserve">мембраны </w:t>
      </w:r>
      <w:proofErr w:type="spellStart"/>
      <w:r w:rsidRPr="00F77D99">
        <w:t>Тексаунд</w:t>
      </w:r>
      <w:proofErr w:type="spellEnd"/>
      <w:r w:rsidRPr="00F77D99">
        <w:t xml:space="preserve"> </w:t>
      </w:r>
      <w:r w:rsidRPr="00043319">
        <w:rPr>
          <w:lang w:val="en-US"/>
        </w:rPr>
        <w:t>FT</w:t>
      </w:r>
      <w:r>
        <w:t>55</w:t>
      </w:r>
      <w:r>
        <w:rPr>
          <w:lang w:val="en-US"/>
        </w:rPr>
        <w:t>Al</w:t>
      </w:r>
      <w:r>
        <w:t xml:space="preserve"> по 1</w:t>
      </w:r>
      <w:r w:rsidR="00D42847">
        <w:t>,2</w:t>
      </w:r>
      <w:r>
        <w:t xml:space="preserve"> м.</w:t>
      </w:r>
    </w:p>
    <w:p w:rsidR="00043319" w:rsidRPr="00F77D99" w:rsidRDefault="00043319" w:rsidP="00043319">
      <w:pPr>
        <w:spacing w:after="0" w:line="240" w:lineRule="auto"/>
      </w:pPr>
      <w:r>
        <w:t xml:space="preserve">Банка </w:t>
      </w:r>
      <w:r w:rsidRPr="00F77D99">
        <w:t>специальн</w:t>
      </w:r>
      <w:r>
        <w:t>ого</w:t>
      </w:r>
      <w:r w:rsidRPr="00F77D99">
        <w:t xml:space="preserve"> эластичн</w:t>
      </w:r>
      <w:r>
        <w:t>ого</w:t>
      </w:r>
      <w:r w:rsidRPr="00F77D99">
        <w:t xml:space="preserve"> кле</w:t>
      </w:r>
      <w:r>
        <w:t>я</w:t>
      </w:r>
      <w:r w:rsidRPr="00F77D99">
        <w:t xml:space="preserve"> </w:t>
      </w:r>
      <w:proofErr w:type="spellStart"/>
      <w:r w:rsidRPr="00043319">
        <w:rPr>
          <w:lang w:val="en-US"/>
        </w:rPr>
        <w:t>Bautger</w:t>
      </w:r>
      <w:proofErr w:type="spellEnd"/>
      <w:r w:rsidRPr="00F77D99">
        <w:t xml:space="preserve"> </w:t>
      </w:r>
    </w:p>
    <w:p w:rsidR="00043319" w:rsidRDefault="00043319" w:rsidP="00043319">
      <w:pPr>
        <w:spacing w:after="0" w:line="240" w:lineRule="auto"/>
      </w:pPr>
      <w:r w:rsidRPr="00F77D99">
        <w:t xml:space="preserve">кисточка для нанесения клея </w:t>
      </w:r>
    </w:p>
    <w:p w:rsidR="00043319" w:rsidRPr="00F77D99" w:rsidRDefault="00043319" w:rsidP="00043319">
      <w:pPr>
        <w:spacing w:after="0" w:line="240" w:lineRule="auto"/>
      </w:pPr>
      <w:r w:rsidRPr="00F77D99">
        <w:t xml:space="preserve">металлизированный скотч </w:t>
      </w:r>
    </w:p>
    <w:p w:rsidR="00043319" w:rsidRPr="00043319" w:rsidRDefault="00043319" w:rsidP="00043319">
      <w:pPr>
        <w:spacing w:after="0" w:line="240" w:lineRule="auto"/>
        <w:rPr>
          <w:rFonts w:cstheme="minorHAnsi"/>
        </w:rPr>
      </w:pPr>
      <w:r>
        <w:t xml:space="preserve"> и пластиковые </w:t>
      </w:r>
      <w:r w:rsidRPr="00F77D99">
        <w:t xml:space="preserve">стяжки-хомуты </w:t>
      </w:r>
    </w:p>
    <w:p w:rsidR="00043319" w:rsidRDefault="00043319">
      <w:pPr>
        <w:rPr>
          <w:rFonts w:cstheme="minorHAnsi"/>
        </w:rPr>
      </w:pPr>
    </w:p>
    <w:p w:rsidR="00043319" w:rsidRPr="00320FD0" w:rsidRDefault="00043319">
      <w:pPr>
        <w:rPr>
          <w:rFonts w:cstheme="minorHAnsi"/>
          <w:b/>
        </w:rPr>
      </w:pPr>
      <w:r w:rsidRPr="00320FD0">
        <w:rPr>
          <w:rFonts w:cstheme="minorHAnsi"/>
          <w:b/>
        </w:rPr>
        <w:t>Установка на примере канализационной трубы:</w:t>
      </w:r>
    </w:p>
    <w:p w:rsidR="00043319" w:rsidRDefault="00043319">
      <w:pPr>
        <w:rPr>
          <w:rFonts w:cstheme="minorHAnsi"/>
        </w:rPr>
      </w:pPr>
    </w:p>
    <w:p w:rsidR="00043319" w:rsidRPr="00320FD0" w:rsidRDefault="00043319" w:rsidP="00320FD0">
      <w:pPr>
        <w:pStyle w:val="a7"/>
        <w:numPr>
          <w:ilvl w:val="0"/>
          <w:numId w:val="2"/>
        </w:numPr>
        <w:rPr>
          <w:rFonts w:cstheme="minorHAnsi"/>
        </w:rPr>
      </w:pPr>
      <w:r w:rsidRPr="00320FD0">
        <w:rPr>
          <w:rFonts w:cstheme="minorHAnsi"/>
        </w:rPr>
        <w:t xml:space="preserve">Сперва </w:t>
      </w:r>
      <w:r w:rsidR="00320FD0">
        <w:rPr>
          <w:rFonts w:cstheme="minorHAnsi"/>
        </w:rPr>
        <w:t>следует удалить грязь</w:t>
      </w:r>
      <w:r w:rsidRPr="00320FD0">
        <w:rPr>
          <w:rFonts w:cstheme="minorHAnsi"/>
        </w:rPr>
        <w:t xml:space="preserve"> и конденсат с поверхности трубы</w:t>
      </w:r>
    </w:p>
    <w:p w:rsidR="00320FD0" w:rsidRDefault="00320FD0" w:rsidP="00320FD0">
      <w:pPr>
        <w:pStyle w:val="a7"/>
        <w:numPr>
          <w:ilvl w:val="0"/>
          <w:numId w:val="2"/>
        </w:numPr>
        <w:rPr>
          <w:rFonts w:cstheme="minorHAnsi"/>
        </w:rPr>
      </w:pPr>
      <w:r>
        <w:rPr>
          <w:rFonts w:cstheme="minorHAnsi"/>
        </w:rPr>
        <w:t>Достается</w:t>
      </w:r>
      <w:r w:rsidR="00043319" w:rsidRPr="00320FD0">
        <w:rPr>
          <w:rFonts w:cstheme="minorHAnsi"/>
        </w:rPr>
        <w:t xml:space="preserve"> первый фрагмент </w:t>
      </w:r>
      <w:proofErr w:type="spellStart"/>
      <w:r w:rsidR="00043319" w:rsidRPr="00320FD0">
        <w:rPr>
          <w:rFonts w:cstheme="minorHAnsi"/>
        </w:rPr>
        <w:t>Тексаунд</w:t>
      </w:r>
      <w:proofErr w:type="spellEnd"/>
      <w:r w:rsidR="00043319" w:rsidRPr="00320FD0">
        <w:rPr>
          <w:rFonts w:cstheme="minorHAnsi"/>
        </w:rPr>
        <w:t xml:space="preserve"> </w:t>
      </w:r>
      <w:r w:rsidR="00043319" w:rsidRPr="00320FD0">
        <w:rPr>
          <w:rFonts w:cstheme="minorHAnsi"/>
          <w:lang w:val="en-US"/>
        </w:rPr>
        <w:t>FT</w:t>
      </w:r>
      <w:r w:rsidR="00043319" w:rsidRPr="00320FD0">
        <w:rPr>
          <w:rFonts w:cstheme="minorHAnsi"/>
        </w:rPr>
        <w:t xml:space="preserve"> 55</w:t>
      </w:r>
      <w:r w:rsidR="00043319" w:rsidRPr="00320FD0">
        <w:rPr>
          <w:rFonts w:cstheme="minorHAnsi"/>
          <w:lang w:val="en-US"/>
        </w:rPr>
        <w:t>AL</w:t>
      </w:r>
      <w:r w:rsidR="00043319" w:rsidRPr="00320FD0">
        <w:rPr>
          <w:rFonts w:cstheme="minorHAnsi"/>
        </w:rPr>
        <w:t xml:space="preserve"> </w:t>
      </w:r>
      <w:r>
        <w:rPr>
          <w:rFonts w:cstheme="minorHAnsi"/>
        </w:rPr>
        <w:t>и срезается</w:t>
      </w:r>
      <w:r w:rsidR="00043319" w:rsidRPr="00320FD0">
        <w:rPr>
          <w:rFonts w:cstheme="minorHAnsi"/>
        </w:rPr>
        <w:t xml:space="preserve"> 50мм войлока по длинному краю</w:t>
      </w:r>
    </w:p>
    <w:p w:rsidR="00043319" w:rsidRDefault="00320FD0" w:rsidP="00320FD0">
      <w:pPr>
        <w:pStyle w:val="a7"/>
        <w:numPr>
          <w:ilvl w:val="0"/>
          <w:numId w:val="2"/>
        </w:numPr>
        <w:rPr>
          <w:rFonts w:cstheme="minorHAnsi"/>
        </w:rPr>
      </w:pPr>
      <w:r>
        <w:rPr>
          <w:rFonts w:cstheme="minorHAnsi"/>
        </w:rPr>
        <w:t>С</w:t>
      </w:r>
      <w:r w:rsidR="00043319" w:rsidRPr="00320FD0">
        <w:rPr>
          <w:rFonts w:cstheme="minorHAnsi"/>
        </w:rPr>
        <w:t xml:space="preserve"> помощью кисточки легкими движениями наносится клей </w:t>
      </w:r>
      <w:proofErr w:type="spellStart"/>
      <w:r w:rsidR="00043319" w:rsidRPr="00320FD0">
        <w:rPr>
          <w:rFonts w:cstheme="minorHAnsi"/>
          <w:lang w:val="en-US"/>
        </w:rPr>
        <w:t>Bautger</w:t>
      </w:r>
      <w:proofErr w:type="spellEnd"/>
      <w:r w:rsidR="00043319" w:rsidRPr="00320FD0">
        <w:rPr>
          <w:rFonts w:cstheme="minorHAnsi"/>
        </w:rPr>
        <w:t>. Дается время на просыхание клея 20-30 мин.</w:t>
      </w:r>
    </w:p>
    <w:p w:rsidR="00320FD0" w:rsidRDefault="00320FD0" w:rsidP="00320FD0">
      <w:pPr>
        <w:pStyle w:val="a7"/>
        <w:rPr>
          <w:rFonts w:cstheme="minorHAnsi"/>
        </w:rPr>
      </w:pPr>
    </w:p>
    <w:p w:rsidR="00320FD0" w:rsidRPr="00320FD0" w:rsidRDefault="002849C5" w:rsidP="00320FD0">
      <w:pPr>
        <w:pStyle w:val="a7"/>
        <w:rPr>
          <w:rFonts w:cstheme="minorHAnsi"/>
        </w:rPr>
      </w:pPr>
      <w:r>
        <w:rPr>
          <w:rFonts w:cstheme="minorHAnsi"/>
          <w:noProof/>
          <w:lang w:eastAsia="ru-RU"/>
        </w:rPr>
        <w:drawing>
          <wp:inline distT="0" distB="0" distL="0" distR="0">
            <wp:extent cx="3936365" cy="2125980"/>
            <wp:effectExtent l="0" t="0" r="0" b="7620"/>
            <wp:docPr id="5" name="Рисунок 5" descr="C:\Users\a.bondarev\AppData\Local\Microsoft\Windows\INetCache\Content.Word\тексаунд гру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ondarev\AppData\Local\Microsoft\Windows\INetCache\Content.Word\тексаунд грунт.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6365" cy="2125980"/>
                    </a:xfrm>
                    <a:prstGeom prst="rect">
                      <a:avLst/>
                    </a:prstGeom>
                    <a:noFill/>
                    <a:ln>
                      <a:noFill/>
                    </a:ln>
                  </pic:spPr>
                </pic:pic>
              </a:graphicData>
            </a:graphic>
          </wp:inline>
        </w:drawing>
      </w:r>
    </w:p>
    <w:p w:rsidR="00320FD0" w:rsidRDefault="00043319" w:rsidP="00320FD0">
      <w:pPr>
        <w:pStyle w:val="a7"/>
        <w:numPr>
          <w:ilvl w:val="0"/>
          <w:numId w:val="2"/>
        </w:numPr>
        <w:rPr>
          <w:rFonts w:cstheme="minorHAnsi"/>
        </w:rPr>
      </w:pPr>
      <w:r w:rsidRPr="00320FD0">
        <w:rPr>
          <w:rFonts w:cstheme="minorHAnsi"/>
        </w:rPr>
        <w:t xml:space="preserve">Пока подсыхает </w:t>
      </w:r>
      <w:r w:rsidR="00D34E21" w:rsidRPr="00320FD0">
        <w:rPr>
          <w:rFonts w:cstheme="minorHAnsi"/>
        </w:rPr>
        <w:t xml:space="preserve">клей на войлоке, </w:t>
      </w:r>
      <w:r w:rsidR="00320FD0" w:rsidRPr="00320FD0">
        <w:rPr>
          <w:rFonts w:cstheme="minorHAnsi"/>
        </w:rPr>
        <w:t>также легкими движениями наносится</w:t>
      </w:r>
      <w:r w:rsidR="00D34E21" w:rsidRPr="00320FD0">
        <w:rPr>
          <w:rFonts w:cstheme="minorHAnsi"/>
        </w:rPr>
        <w:t xml:space="preserve"> клей на поверхность изолируемой части трубы</w:t>
      </w:r>
    </w:p>
    <w:p w:rsidR="00D34E21" w:rsidRDefault="00320FD0" w:rsidP="00320FD0">
      <w:pPr>
        <w:pStyle w:val="a7"/>
        <w:numPr>
          <w:ilvl w:val="0"/>
          <w:numId w:val="2"/>
        </w:numPr>
        <w:rPr>
          <w:rFonts w:cstheme="minorHAnsi"/>
        </w:rPr>
      </w:pPr>
      <w:r>
        <w:rPr>
          <w:rFonts w:cstheme="minorHAnsi"/>
        </w:rPr>
        <w:t>Затем</w:t>
      </w:r>
      <w:r w:rsidR="00D34E21" w:rsidRPr="00320FD0">
        <w:rPr>
          <w:rFonts w:cstheme="minorHAnsi"/>
        </w:rPr>
        <w:t xml:space="preserve"> трубу </w:t>
      </w:r>
      <w:r>
        <w:rPr>
          <w:rFonts w:cstheme="minorHAnsi"/>
        </w:rPr>
        <w:t xml:space="preserve">необходимо обмотать </w:t>
      </w:r>
      <w:r w:rsidR="00D34E21" w:rsidRPr="00320FD0">
        <w:rPr>
          <w:rFonts w:cstheme="minorHAnsi"/>
        </w:rPr>
        <w:t xml:space="preserve">заготовленным фрагментом </w:t>
      </w:r>
      <w:proofErr w:type="spellStart"/>
      <w:r w:rsidR="00D34E21" w:rsidRPr="00320FD0">
        <w:rPr>
          <w:rFonts w:cstheme="minorHAnsi"/>
        </w:rPr>
        <w:t>Тексаунд</w:t>
      </w:r>
      <w:proofErr w:type="spellEnd"/>
      <w:r w:rsidR="00D34E21" w:rsidRPr="00320FD0">
        <w:rPr>
          <w:rFonts w:cstheme="minorHAnsi"/>
        </w:rPr>
        <w:t xml:space="preserve"> </w:t>
      </w:r>
      <w:r w:rsidR="00D34E21" w:rsidRPr="00320FD0">
        <w:rPr>
          <w:rFonts w:cstheme="minorHAnsi"/>
          <w:lang w:val="en-US"/>
        </w:rPr>
        <w:t>FT</w:t>
      </w:r>
      <w:r w:rsidR="00D34E21" w:rsidRPr="00320FD0">
        <w:rPr>
          <w:rFonts w:cstheme="minorHAnsi"/>
        </w:rPr>
        <w:t xml:space="preserve"> 55</w:t>
      </w:r>
      <w:r w:rsidR="00D34E21" w:rsidRPr="00320FD0">
        <w:rPr>
          <w:rFonts w:cstheme="minorHAnsi"/>
          <w:lang w:val="en-US"/>
        </w:rPr>
        <w:t>AL</w:t>
      </w:r>
      <w:r w:rsidR="00D34E21" w:rsidRPr="00320FD0">
        <w:rPr>
          <w:rFonts w:cstheme="minorHAnsi"/>
        </w:rPr>
        <w:t xml:space="preserve">, так что бы обрезанная часть ложилась внахлест. </w:t>
      </w:r>
    </w:p>
    <w:p w:rsidR="00320FD0" w:rsidRPr="00320FD0" w:rsidRDefault="002849C5" w:rsidP="00320FD0">
      <w:pPr>
        <w:pStyle w:val="a7"/>
        <w:rPr>
          <w:rFonts w:cstheme="minorHAnsi"/>
        </w:rPr>
      </w:pPr>
      <w:r>
        <w:rPr>
          <w:rFonts w:cstheme="minorHAnsi"/>
          <w:noProof/>
          <w:lang w:eastAsia="ru-RU"/>
        </w:rPr>
        <w:drawing>
          <wp:inline distT="0" distB="0" distL="0" distR="0">
            <wp:extent cx="2256155" cy="2214880"/>
            <wp:effectExtent l="0" t="0" r="0" b="0"/>
            <wp:docPr id="7" name="Рисунок 7" descr="C:\Users\a.bondarev\AppData\Local\Microsoft\Windows\INetCache\Content.Word\стояк тексаун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ondarev\AppData\Local\Microsoft\Windows\INetCache\Content.Word\стояк тексаунд.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155" cy="2214880"/>
                    </a:xfrm>
                    <a:prstGeom prst="rect">
                      <a:avLst/>
                    </a:prstGeom>
                    <a:noFill/>
                    <a:ln>
                      <a:noFill/>
                    </a:ln>
                  </pic:spPr>
                </pic:pic>
              </a:graphicData>
            </a:graphic>
          </wp:inline>
        </w:drawing>
      </w:r>
    </w:p>
    <w:p w:rsidR="00D34E21" w:rsidRPr="00320FD0" w:rsidRDefault="00D34E21" w:rsidP="00320FD0">
      <w:pPr>
        <w:pStyle w:val="a7"/>
        <w:numPr>
          <w:ilvl w:val="0"/>
          <w:numId w:val="2"/>
        </w:numPr>
        <w:rPr>
          <w:rFonts w:cstheme="minorHAnsi"/>
        </w:rPr>
      </w:pPr>
      <w:r w:rsidRPr="00320FD0">
        <w:rPr>
          <w:rFonts w:cstheme="minorHAnsi"/>
        </w:rPr>
        <w:t xml:space="preserve">Для прочности </w:t>
      </w:r>
      <w:r w:rsidR="003F76D6">
        <w:rPr>
          <w:rFonts w:cstheme="minorHAnsi"/>
        </w:rPr>
        <w:t>приклеенная часть затягивается хомутами.</w:t>
      </w:r>
    </w:p>
    <w:p w:rsidR="00943D1F" w:rsidRDefault="002849C5">
      <w:pPr>
        <w:rPr>
          <w:rFonts w:cstheme="minorHAnsi"/>
        </w:rPr>
      </w:pPr>
      <w:r>
        <w:rPr>
          <w:rFonts w:cstheme="minorHAnsi"/>
          <w:noProof/>
          <w:lang w:eastAsia="ru-RU"/>
        </w:rPr>
        <w:lastRenderedPageBreak/>
        <w:drawing>
          <wp:inline distT="0" distB="0" distL="0" distR="0">
            <wp:extent cx="2879725" cy="2119630"/>
            <wp:effectExtent l="0" t="0" r="0" b="0"/>
            <wp:docPr id="3" name="Рисунок 3" descr="C:\Users\a.bondarev\AppData\Local\Microsoft\Windows\INetCache\Content.Word\труба тексаун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ndarev\AppData\Local\Microsoft\Windows\INetCache\Content.Word\труба тексаунд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725" cy="2119630"/>
                    </a:xfrm>
                    <a:prstGeom prst="rect">
                      <a:avLst/>
                    </a:prstGeom>
                    <a:noFill/>
                    <a:ln>
                      <a:noFill/>
                    </a:ln>
                  </pic:spPr>
                </pic:pic>
              </a:graphicData>
            </a:graphic>
          </wp:inline>
        </w:drawing>
      </w:r>
    </w:p>
    <w:p w:rsidR="00943D1F" w:rsidRDefault="00943D1F">
      <w:pPr>
        <w:rPr>
          <w:rFonts w:cstheme="minorHAnsi"/>
        </w:rPr>
      </w:pPr>
    </w:p>
    <w:p w:rsidR="00D34E21" w:rsidRPr="00320FD0" w:rsidRDefault="00D34E21" w:rsidP="00320FD0">
      <w:pPr>
        <w:pStyle w:val="a7"/>
        <w:numPr>
          <w:ilvl w:val="0"/>
          <w:numId w:val="2"/>
        </w:numPr>
        <w:rPr>
          <w:rFonts w:cstheme="minorHAnsi"/>
        </w:rPr>
      </w:pPr>
      <w:r w:rsidRPr="00320FD0">
        <w:rPr>
          <w:rFonts w:cstheme="minorHAnsi"/>
        </w:rPr>
        <w:t>В следующих фрагментах понадобится обрезка войлока с двух сторон с короткой и длинной</w:t>
      </w:r>
    </w:p>
    <w:p w:rsidR="00D34E21" w:rsidRPr="00320FD0" w:rsidRDefault="00D34E21" w:rsidP="00320FD0">
      <w:pPr>
        <w:pStyle w:val="a7"/>
        <w:numPr>
          <w:ilvl w:val="0"/>
          <w:numId w:val="2"/>
        </w:numPr>
        <w:rPr>
          <w:rFonts w:cstheme="minorHAnsi"/>
        </w:rPr>
      </w:pPr>
      <w:r w:rsidRPr="00320FD0">
        <w:rPr>
          <w:rFonts w:cstheme="minorHAnsi"/>
        </w:rPr>
        <w:t xml:space="preserve">По аналогии с предыдущим, стыкуются все последующие фрагменты с </w:t>
      </w:r>
      <w:proofErr w:type="spellStart"/>
      <w:r w:rsidRPr="00320FD0">
        <w:rPr>
          <w:rFonts w:cstheme="minorHAnsi"/>
        </w:rPr>
        <w:t>нахлестом</w:t>
      </w:r>
      <w:proofErr w:type="spellEnd"/>
    </w:p>
    <w:p w:rsidR="00D34E21" w:rsidRPr="00320FD0" w:rsidRDefault="00D34E21" w:rsidP="00320FD0">
      <w:pPr>
        <w:pStyle w:val="a7"/>
        <w:numPr>
          <w:ilvl w:val="0"/>
          <w:numId w:val="2"/>
        </w:numPr>
        <w:rPr>
          <w:rFonts w:cstheme="minorHAnsi"/>
        </w:rPr>
      </w:pPr>
      <w:r w:rsidRPr="00320FD0">
        <w:rPr>
          <w:rFonts w:cstheme="minorHAnsi"/>
        </w:rPr>
        <w:t>С помощью металлизированного скотча проклеиваются все стыки</w:t>
      </w:r>
    </w:p>
    <w:p w:rsidR="00D34E21" w:rsidRDefault="002849C5">
      <w:pPr>
        <w:rPr>
          <w:rFonts w:cstheme="minorHAnsi"/>
        </w:rPr>
      </w:pPr>
      <w:r>
        <w:rPr>
          <w:rFonts w:cstheme="minorHAnsi"/>
        </w:rPr>
        <w:t xml:space="preserve">             </w:t>
      </w:r>
      <w:r w:rsidR="00D34E21">
        <w:rPr>
          <w:rFonts w:cstheme="minorHAnsi"/>
        </w:rPr>
        <w:t>Монтаж завершен</w:t>
      </w:r>
    </w:p>
    <w:p w:rsidR="00D34E21" w:rsidRDefault="00D34E21">
      <w:pPr>
        <w:rPr>
          <w:rFonts w:cstheme="minorHAnsi"/>
        </w:rPr>
      </w:pPr>
    </w:p>
    <w:p w:rsidR="00D34E21" w:rsidRPr="00D34E21" w:rsidRDefault="00D34E21">
      <w:pPr>
        <w:rPr>
          <w:rFonts w:cstheme="minorHAnsi"/>
        </w:rPr>
      </w:pPr>
    </w:p>
    <w:p w:rsidR="00043319" w:rsidRPr="008D454F" w:rsidRDefault="00043319"/>
    <w:sectPr w:rsidR="00043319" w:rsidRPr="008D4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B1D93"/>
    <w:multiLevelType w:val="hybridMultilevel"/>
    <w:tmpl w:val="D0F49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163B36"/>
    <w:multiLevelType w:val="hybridMultilevel"/>
    <w:tmpl w:val="842E7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2F"/>
    <w:rsid w:val="00030ADF"/>
    <w:rsid w:val="00043319"/>
    <w:rsid w:val="000B4435"/>
    <w:rsid w:val="000E25C2"/>
    <w:rsid w:val="0011308C"/>
    <w:rsid w:val="0016019A"/>
    <w:rsid w:val="0017205C"/>
    <w:rsid w:val="001764CE"/>
    <w:rsid w:val="001F3C93"/>
    <w:rsid w:val="0021312A"/>
    <w:rsid w:val="00216306"/>
    <w:rsid w:val="002849C5"/>
    <w:rsid w:val="002E54BF"/>
    <w:rsid w:val="00303F3B"/>
    <w:rsid w:val="00320FD0"/>
    <w:rsid w:val="0036583F"/>
    <w:rsid w:val="003E63C7"/>
    <w:rsid w:val="003F76D6"/>
    <w:rsid w:val="00457630"/>
    <w:rsid w:val="004869D5"/>
    <w:rsid w:val="004A292F"/>
    <w:rsid w:val="004B112D"/>
    <w:rsid w:val="005C5857"/>
    <w:rsid w:val="006C7394"/>
    <w:rsid w:val="00711823"/>
    <w:rsid w:val="00730A04"/>
    <w:rsid w:val="00795FBB"/>
    <w:rsid w:val="007F22B0"/>
    <w:rsid w:val="008760BC"/>
    <w:rsid w:val="0088289D"/>
    <w:rsid w:val="008861DD"/>
    <w:rsid w:val="008A47F8"/>
    <w:rsid w:val="008D454F"/>
    <w:rsid w:val="00943D1F"/>
    <w:rsid w:val="0095418A"/>
    <w:rsid w:val="00963B3C"/>
    <w:rsid w:val="009671EE"/>
    <w:rsid w:val="009A4383"/>
    <w:rsid w:val="009B0D3A"/>
    <w:rsid w:val="009B79B3"/>
    <w:rsid w:val="009D5425"/>
    <w:rsid w:val="00A24F8E"/>
    <w:rsid w:val="00A63A22"/>
    <w:rsid w:val="00B16E0B"/>
    <w:rsid w:val="00B94804"/>
    <w:rsid w:val="00C209BC"/>
    <w:rsid w:val="00C54B46"/>
    <w:rsid w:val="00C755D6"/>
    <w:rsid w:val="00C90F5E"/>
    <w:rsid w:val="00CC54DE"/>
    <w:rsid w:val="00CF002B"/>
    <w:rsid w:val="00D13D0B"/>
    <w:rsid w:val="00D17ABD"/>
    <w:rsid w:val="00D34E21"/>
    <w:rsid w:val="00D42847"/>
    <w:rsid w:val="00D8266D"/>
    <w:rsid w:val="00DD337C"/>
    <w:rsid w:val="00E509EF"/>
    <w:rsid w:val="00E96A53"/>
    <w:rsid w:val="00EF6E5C"/>
    <w:rsid w:val="00F77939"/>
    <w:rsid w:val="00F7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29CD"/>
  <w15:docId w15:val="{86EF8E44-6A30-4AA4-93A6-62010307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16019A"/>
  </w:style>
  <w:style w:type="paragraph" w:styleId="a3">
    <w:name w:val="Normal (Web)"/>
    <w:basedOn w:val="a"/>
    <w:uiPriority w:val="99"/>
    <w:unhideWhenUsed/>
    <w:rsid w:val="00160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6A53"/>
    <w:rPr>
      <w:b/>
      <w:bCs/>
    </w:rPr>
  </w:style>
  <w:style w:type="paragraph" w:styleId="a5">
    <w:name w:val="Balloon Text"/>
    <w:basedOn w:val="a"/>
    <w:link w:val="a6"/>
    <w:uiPriority w:val="99"/>
    <w:semiHidden/>
    <w:unhideWhenUsed/>
    <w:rsid w:val="009671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1EE"/>
    <w:rPr>
      <w:rFonts w:ascii="Tahoma" w:hAnsi="Tahoma" w:cs="Tahoma"/>
      <w:sz w:val="16"/>
      <w:szCs w:val="16"/>
    </w:rPr>
  </w:style>
  <w:style w:type="paragraph" w:styleId="a7">
    <w:name w:val="List Paragraph"/>
    <w:basedOn w:val="a"/>
    <w:uiPriority w:val="34"/>
    <w:qFormat/>
    <w:rsid w:val="00F7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854">
      <w:bodyDiv w:val="1"/>
      <w:marLeft w:val="0"/>
      <w:marRight w:val="0"/>
      <w:marTop w:val="0"/>
      <w:marBottom w:val="0"/>
      <w:divBdr>
        <w:top w:val="none" w:sz="0" w:space="0" w:color="auto"/>
        <w:left w:val="none" w:sz="0" w:space="0" w:color="auto"/>
        <w:bottom w:val="none" w:sz="0" w:space="0" w:color="auto"/>
        <w:right w:val="none" w:sz="0" w:space="0" w:color="auto"/>
      </w:divBdr>
    </w:div>
    <w:div w:id="17086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Александр Бондарев</cp:lastModifiedBy>
  <cp:revision>5</cp:revision>
  <cp:lastPrinted>2018-07-04T10:38:00Z</cp:lastPrinted>
  <dcterms:created xsi:type="dcterms:W3CDTF">2019-02-05T14:32:00Z</dcterms:created>
  <dcterms:modified xsi:type="dcterms:W3CDTF">2019-02-12T14:03:00Z</dcterms:modified>
</cp:coreProperties>
</file>